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68" w:rsidRDefault="00346D68" w:rsidP="00346D68">
      <w:pPr>
        <w:ind w:right="40"/>
        <w:jc w:val="right"/>
        <w:rPr>
          <w:rFonts w:ascii="Calibri" w:hAnsi="Calibri" w:cs="Calibri"/>
          <w:color w:val="000000"/>
        </w:rPr>
      </w:pPr>
      <w:r w:rsidRPr="00530917">
        <w:rPr>
          <w:color w:val="000000"/>
          <w:szCs w:val="20"/>
          <w:vertAlign w:val="superscript"/>
          <w:lang w:eastAsia="en-US"/>
        </w:rPr>
        <w:t xml:space="preserve">Załącznik nr </w:t>
      </w:r>
      <w:r>
        <w:rPr>
          <w:color w:val="000000"/>
          <w:szCs w:val="20"/>
          <w:vertAlign w:val="superscript"/>
          <w:lang w:eastAsia="en-US"/>
        </w:rPr>
        <w:t>2</w:t>
      </w:r>
      <w:r w:rsidRPr="00530917">
        <w:rPr>
          <w:color w:val="000000"/>
          <w:szCs w:val="20"/>
          <w:vertAlign w:val="superscript"/>
          <w:lang w:eastAsia="en-US"/>
        </w:rPr>
        <w:t xml:space="preserve"> do Regulaminu udzielania</w:t>
      </w:r>
      <w:r>
        <w:rPr>
          <w:color w:val="000000"/>
          <w:szCs w:val="20"/>
          <w:vertAlign w:val="superscript"/>
          <w:lang w:eastAsia="en-US"/>
        </w:rPr>
        <w:br/>
      </w:r>
      <w:r w:rsidRPr="00530917">
        <w:rPr>
          <w:color w:val="000000"/>
          <w:szCs w:val="20"/>
          <w:vertAlign w:val="superscript"/>
          <w:lang w:eastAsia="en-US"/>
        </w:rPr>
        <w:t xml:space="preserve"> zamówień publicznych o wartości poniżej</w:t>
      </w:r>
      <w:r>
        <w:rPr>
          <w:color w:val="000000"/>
          <w:szCs w:val="20"/>
          <w:vertAlign w:val="superscript"/>
          <w:lang w:eastAsia="en-US"/>
        </w:rPr>
        <w:br/>
      </w:r>
      <w:r w:rsidRPr="00530917">
        <w:rPr>
          <w:color w:val="000000"/>
          <w:szCs w:val="20"/>
          <w:vertAlign w:val="superscript"/>
          <w:lang w:eastAsia="en-US"/>
        </w:rPr>
        <w:t xml:space="preserve"> 130.000,00 zł</w:t>
      </w:r>
      <w:r>
        <w:rPr>
          <w:color w:val="000000"/>
          <w:szCs w:val="20"/>
          <w:vertAlign w:val="superscript"/>
          <w:lang w:eastAsia="en-US"/>
        </w:rPr>
        <w:t xml:space="preserve"> netto</w:t>
      </w:r>
      <w:r w:rsidRPr="00530917">
        <w:rPr>
          <w:color w:val="000000"/>
          <w:szCs w:val="20"/>
          <w:vertAlign w:val="superscript"/>
          <w:lang w:eastAsia="en-US"/>
        </w:rPr>
        <w:t xml:space="preserve"> </w:t>
      </w:r>
      <w:r w:rsidRPr="00530917">
        <w:rPr>
          <w:rFonts w:ascii="Calibri" w:hAnsi="Calibri" w:cs="Calibri"/>
          <w:color w:val="000000"/>
        </w:rPr>
        <w:t xml:space="preserve">  </w:t>
      </w:r>
    </w:p>
    <w:p w:rsidR="00346D68" w:rsidRPr="00530917" w:rsidRDefault="00346D68" w:rsidP="00346D68">
      <w:pPr>
        <w:spacing w:before="60" w:after="60"/>
        <w:jc w:val="center"/>
        <w:rPr>
          <w:b/>
          <w:color w:val="000000"/>
          <w:szCs w:val="20"/>
          <w:lang w:eastAsia="en-US"/>
        </w:rPr>
      </w:pPr>
      <w:r w:rsidRPr="00530917">
        <w:rPr>
          <w:b/>
          <w:color w:val="000000"/>
          <w:szCs w:val="20"/>
          <w:lang w:eastAsia="en-US"/>
        </w:rPr>
        <w:t xml:space="preserve">Notatka z dnia </w:t>
      </w:r>
      <w:r w:rsidR="00475CF2">
        <w:rPr>
          <w:b/>
          <w:color w:val="000000"/>
          <w:szCs w:val="20"/>
          <w:lang w:eastAsia="en-US"/>
        </w:rPr>
        <w:t>07</w:t>
      </w:r>
      <w:r>
        <w:rPr>
          <w:b/>
          <w:color w:val="000000"/>
          <w:szCs w:val="20"/>
          <w:lang w:eastAsia="en-US"/>
        </w:rPr>
        <w:t xml:space="preserve"> </w:t>
      </w:r>
      <w:r w:rsidR="00475CF2">
        <w:rPr>
          <w:b/>
          <w:color w:val="000000"/>
          <w:szCs w:val="20"/>
          <w:lang w:eastAsia="en-US"/>
        </w:rPr>
        <w:t>listopada</w:t>
      </w:r>
      <w:r w:rsidR="0023569B">
        <w:rPr>
          <w:b/>
          <w:color w:val="000000"/>
          <w:szCs w:val="20"/>
          <w:lang w:eastAsia="en-US"/>
        </w:rPr>
        <w:t xml:space="preserve"> </w:t>
      </w:r>
      <w:r>
        <w:rPr>
          <w:b/>
          <w:color w:val="000000"/>
          <w:szCs w:val="20"/>
          <w:lang w:eastAsia="en-US"/>
        </w:rPr>
        <w:t>202</w:t>
      </w:r>
      <w:r w:rsidR="00DD0BA5">
        <w:rPr>
          <w:b/>
          <w:color w:val="000000"/>
          <w:szCs w:val="20"/>
          <w:lang w:eastAsia="en-US"/>
        </w:rPr>
        <w:t>5</w:t>
      </w:r>
      <w:r w:rsidRPr="00530917">
        <w:rPr>
          <w:b/>
          <w:color w:val="000000"/>
          <w:szCs w:val="20"/>
          <w:lang w:eastAsia="en-US"/>
        </w:rPr>
        <w:t xml:space="preserve"> r.</w:t>
      </w:r>
    </w:p>
    <w:p w:rsidR="00346D68" w:rsidRPr="00530917" w:rsidRDefault="00346D68" w:rsidP="00346D68">
      <w:pPr>
        <w:spacing w:before="60" w:after="480"/>
        <w:jc w:val="center"/>
        <w:rPr>
          <w:b/>
          <w:color w:val="000000"/>
          <w:szCs w:val="20"/>
          <w:lang w:eastAsia="en-US"/>
        </w:rPr>
      </w:pPr>
      <w:r w:rsidRPr="00530917">
        <w:rPr>
          <w:b/>
          <w:color w:val="000000"/>
          <w:szCs w:val="20"/>
          <w:lang w:eastAsia="en-US"/>
        </w:rPr>
        <w:t>z czynności szacowania wartości zamówienia</w:t>
      </w:r>
    </w:p>
    <w:p w:rsidR="00346D68" w:rsidRPr="001432DB" w:rsidRDefault="00346D68" w:rsidP="00346D68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</w:rPr>
      </w:pPr>
      <w:r w:rsidRPr="00530917">
        <w:rPr>
          <w:color w:val="000000"/>
          <w:szCs w:val="20"/>
          <w:lang w:eastAsia="en-US"/>
        </w:rPr>
        <w:t xml:space="preserve">do zamówienia na </w:t>
      </w:r>
      <w:r w:rsidR="00475CF2">
        <w:rPr>
          <w:color w:val="000000"/>
          <w:szCs w:val="20"/>
          <w:lang w:eastAsia="en-US"/>
        </w:rPr>
        <w:t>„</w:t>
      </w:r>
      <w:r w:rsidR="00475CF2">
        <w:rPr>
          <w:rFonts w:asciiTheme="minorHAnsi" w:hAnsiTheme="minorHAnsi" w:cstheme="minorHAnsi"/>
          <w:b/>
        </w:rPr>
        <w:t>Zakup płyty ażurowej i obrzeży do wykonania fragmentu drogi dojazdowej do garażu dla autobusów szkolnych</w:t>
      </w:r>
      <w:r w:rsidR="0023569B">
        <w:rPr>
          <w:rFonts w:asciiTheme="minorHAnsi" w:hAnsiTheme="minorHAnsi" w:cstheme="minorHAnsi"/>
          <w:b/>
        </w:rPr>
        <w:t xml:space="preserve"> przy ul. S</w:t>
      </w:r>
      <w:r w:rsidR="00475CF2">
        <w:rPr>
          <w:rFonts w:asciiTheme="minorHAnsi" w:hAnsiTheme="minorHAnsi" w:cstheme="minorHAnsi"/>
          <w:b/>
        </w:rPr>
        <w:t>zkolnej</w:t>
      </w:r>
      <w:r w:rsidR="0023569B">
        <w:rPr>
          <w:rFonts w:asciiTheme="minorHAnsi" w:hAnsiTheme="minorHAnsi" w:cstheme="minorHAnsi"/>
          <w:b/>
        </w:rPr>
        <w:t xml:space="preserve"> 3</w:t>
      </w:r>
      <w:r w:rsidRPr="001432DB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>.</w:t>
      </w:r>
    </w:p>
    <w:p w:rsidR="00346D68" w:rsidRPr="00530917" w:rsidRDefault="00346D68" w:rsidP="00346D68">
      <w:pPr>
        <w:spacing w:before="18" w:line="276" w:lineRule="auto"/>
        <w:ind w:left="118" w:right="640"/>
        <w:jc w:val="center"/>
        <w:rPr>
          <w:color w:val="000000"/>
          <w:szCs w:val="20"/>
          <w:lang w:eastAsia="en-US"/>
        </w:rPr>
      </w:pPr>
    </w:p>
    <w:p w:rsidR="00346D68" w:rsidRPr="00530917" w:rsidRDefault="00346D68" w:rsidP="00346D68">
      <w:pPr>
        <w:widowControl w:val="0"/>
        <w:autoSpaceDE w:val="0"/>
        <w:autoSpaceDN w:val="0"/>
        <w:adjustRightInd w:val="0"/>
        <w:spacing w:before="60" w:after="60"/>
        <w:jc w:val="both"/>
        <w:rPr>
          <w:color w:val="000000"/>
          <w:szCs w:val="20"/>
        </w:rPr>
      </w:pPr>
      <w:r w:rsidRPr="00530917">
        <w:rPr>
          <w:b/>
          <w:bCs/>
          <w:color w:val="000000"/>
          <w:szCs w:val="20"/>
        </w:rPr>
        <w:t>1.</w:t>
      </w:r>
      <w:r w:rsidRPr="00530917">
        <w:rPr>
          <w:color w:val="000000"/>
          <w:szCs w:val="20"/>
        </w:rPr>
        <w:tab/>
      </w:r>
      <w:r w:rsidRPr="00530917">
        <w:rPr>
          <w:b/>
          <w:bCs/>
          <w:color w:val="000000"/>
          <w:szCs w:val="20"/>
        </w:rPr>
        <w:t>Rodzaj zamówienia:</w:t>
      </w:r>
    </w:p>
    <w:p w:rsidR="00346D68" w:rsidRPr="00530917" w:rsidRDefault="00346D68" w:rsidP="00346D68">
      <w:pPr>
        <w:keepNext/>
        <w:spacing w:before="60" w:after="60"/>
        <w:ind w:left="851"/>
        <w:jc w:val="both"/>
        <w:outlineLvl w:val="0"/>
        <w:rPr>
          <w:color w:val="000000"/>
          <w:szCs w:val="20"/>
        </w:rPr>
      </w:pPr>
      <w:r>
        <w:rPr>
          <w:color w:val="000000"/>
          <w:szCs w:val="20"/>
        </w:rPr>
        <w:t xml:space="preserve">1. </w:t>
      </w:r>
      <w:r w:rsidR="00475CF2">
        <w:rPr>
          <w:color w:val="000000"/>
          <w:szCs w:val="20"/>
        </w:rPr>
        <w:t>Materiały</w:t>
      </w:r>
      <w:r>
        <w:rPr>
          <w:color w:val="000000"/>
          <w:szCs w:val="20"/>
        </w:rPr>
        <w:t xml:space="preserve"> budowlane</w:t>
      </w:r>
    </w:p>
    <w:p w:rsidR="00346D68" w:rsidRPr="00530917" w:rsidRDefault="00346D68" w:rsidP="00346D68">
      <w:pPr>
        <w:widowControl w:val="0"/>
        <w:autoSpaceDE w:val="0"/>
        <w:autoSpaceDN w:val="0"/>
        <w:adjustRightInd w:val="0"/>
        <w:spacing w:before="60" w:after="60"/>
        <w:ind w:left="420" w:hanging="420"/>
        <w:jc w:val="both"/>
        <w:rPr>
          <w:b/>
          <w:bCs/>
          <w:color w:val="000000"/>
          <w:szCs w:val="20"/>
        </w:rPr>
      </w:pPr>
      <w:r w:rsidRPr="00530917">
        <w:rPr>
          <w:b/>
          <w:bCs/>
          <w:color w:val="000000"/>
          <w:szCs w:val="20"/>
        </w:rPr>
        <w:t>2.</w:t>
      </w:r>
      <w:r w:rsidRPr="00530917">
        <w:rPr>
          <w:b/>
          <w:bCs/>
          <w:color w:val="000000"/>
          <w:szCs w:val="20"/>
        </w:rPr>
        <w:tab/>
        <w:t xml:space="preserve">Wartość </w:t>
      </w:r>
    </w:p>
    <w:p w:rsidR="00346D68" w:rsidRPr="00530917" w:rsidRDefault="00346D68" w:rsidP="00346D68">
      <w:pPr>
        <w:keepNext/>
        <w:numPr>
          <w:ilvl w:val="0"/>
          <w:numId w:val="1"/>
        </w:numPr>
        <w:spacing w:before="60" w:after="60"/>
        <w:ind w:left="851" w:hanging="425"/>
        <w:jc w:val="both"/>
        <w:outlineLvl w:val="0"/>
        <w:rPr>
          <w:color w:val="000000"/>
          <w:szCs w:val="20"/>
        </w:rPr>
      </w:pPr>
      <w:r>
        <w:rPr>
          <w:color w:val="000000"/>
          <w:szCs w:val="20"/>
        </w:rPr>
        <w:t>z</w:t>
      </w:r>
      <w:r w:rsidRPr="00530917">
        <w:rPr>
          <w:color w:val="000000"/>
          <w:szCs w:val="20"/>
        </w:rPr>
        <w:t xml:space="preserve">amówienia została ustalona na kwotę </w:t>
      </w:r>
      <w:r w:rsidR="00475CF2">
        <w:rPr>
          <w:color w:val="000000"/>
        </w:rPr>
        <w:t>17 390</w:t>
      </w:r>
      <w:r>
        <w:rPr>
          <w:color w:val="000000"/>
        </w:rPr>
        <w:t xml:space="preserve">,00 </w:t>
      </w:r>
      <w:r w:rsidRPr="00530917">
        <w:rPr>
          <w:color w:val="000000"/>
          <w:szCs w:val="20"/>
        </w:rPr>
        <w:t xml:space="preserve">zł netto, </w:t>
      </w:r>
    </w:p>
    <w:p w:rsidR="00346D68" w:rsidRPr="00530917" w:rsidRDefault="00346D68" w:rsidP="00346D68">
      <w:pPr>
        <w:widowControl w:val="0"/>
        <w:autoSpaceDE w:val="0"/>
        <w:autoSpaceDN w:val="0"/>
        <w:adjustRightInd w:val="0"/>
        <w:spacing w:before="60" w:after="60"/>
        <w:ind w:left="420" w:hanging="420"/>
        <w:jc w:val="both"/>
        <w:rPr>
          <w:color w:val="000000"/>
          <w:szCs w:val="20"/>
        </w:rPr>
      </w:pPr>
      <w:r w:rsidRPr="00530917">
        <w:rPr>
          <w:b/>
          <w:bCs/>
          <w:color w:val="000000"/>
          <w:szCs w:val="20"/>
        </w:rPr>
        <w:t>3.</w:t>
      </w:r>
      <w:r w:rsidRPr="00530917">
        <w:rPr>
          <w:b/>
          <w:bCs/>
          <w:color w:val="000000"/>
          <w:szCs w:val="20"/>
        </w:rPr>
        <w:tab/>
        <w:t>Kwota zarezerwowana na realizację zamówienia:</w:t>
      </w:r>
      <w:r w:rsidRPr="00530917">
        <w:rPr>
          <w:color w:val="000000"/>
          <w:szCs w:val="20"/>
        </w:rPr>
        <w:t xml:space="preserve"> </w:t>
      </w:r>
      <w:r w:rsidR="00A76193">
        <w:rPr>
          <w:color w:val="000000"/>
        </w:rPr>
        <w:t>17 390</w:t>
      </w:r>
      <w:r>
        <w:rPr>
          <w:color w:val="000000"/>
        </w:rPr>
        <w:t xml:space="preserve"> </w:t>
      </w:r>
      <w:r w:rsidRPr="00530917">
        <w:rPr>
          <w:color w:val="000000"/>
          <w:szCs w:val="20"/>
        </w:rPr>
        <w:t xml:space="preserve">zł netto, </w:t>
      </w:r>
      <w:r w:rsidR="00A76193">
        <w:rPr>
          <w:color w:val="000000"/>
          <w:szCs w:val="20"/>
        </w:rPr>
        <w:t>21 389,70</w:t>
      </w:r>
      <w:r w:rsidRPr="00530917">
        <w:rPr>
          <w:color w:val="000000"/>
          <w:szCs w:val="20"/>
        </w:rPr>
        <w:t xml:space="preserve"> zł brutto.</w:t>
      </w:r>
    </w:p>
    <w:p w:rsidR="00346D68" w:rsidRPr="00530917" w:rsidRDefault="00346D68" w:rsidP="00346D68">
      <w:pPr>
        <w:widowControl w:val="0"/>
        <w:autoSpaceDE w:val="0"/>
        <w:autoSpaceDN w:val="0"/>
        <w:adjustRightInd w:val="0"/>
        <w:spacing w:before="60" w:after="60"/>
        <w:ind w:left="420" w:hanging="420"/>
        <w:jc w:val="both"/>
        <w:rPr>
          <w:color w:val="000000"/>
          <w:szCs w:val="20"/>
        </w:rPr>
      </w:pPr>
      <w:r w:rsidRPr="00530917">
        <w:rPr>
          <w:b/>
          <w:bCs/>
          <w:color w:val="000000"/>
          <w:szCs w:val="20"/>
        </w:rPr>
        <w:t>4.</w:t>
      </w:r>
      <w:r w:rsidRPr="00530917">
        <w:rPr>
          <w:b/>
          <w:bCs/>
          <w:color w:val="000000"/>
          <w:szCs w:val="20"/>
        </w:rPr>
        <w:tab/>
        <w:t>Stawka podatku VAT</w:t>
      </w:r>
      <w:r w:rsidRPr="00530917">
        <w:rPr>
          <w:color w:val="000000"/>
          <w:szCs w:val="20"/>
        </w:rPr>
        <w:t xml:space="preserve"> wynosi </w:t>
      </w:r>
      <w:r>
        <w:rPr>
          <w:color w:val="000000"/>
          <w:szCs w:val="20"/>
        </w:rPr>
        <w:t>23</w:t>
      </w:r>
      <w:r w:rsidRPr="00530917">
        <w:rPr>
          <w:color w:val="000000"/>
          <w:szCs w:val="20"/>
        </w:rPr>
        <w:t>%</w:t>
      </w:r>
    </w:p>
    <w:p w:rsidR="00346D68" w:rsidRPr="00530917" w:rsidRDefault="00346D68" w:rsidP="00346D68">
      <w:pPr>
        <w:widowControl w:val="0"/>
        <w:autoSpaceDE w:val="0"/>
        <w:autoSpaceDN w:val="0"/>
        <w:adjustRightInd w:val="0"/>
        <w:spacing w:before="60" w:after="60"/>
        <w:ind w:left="420" w:hanging="420"/>
        <w:jc w:val="both"/>
        <w:rPr>
          <w:color w:val="000000"/>
          <w:szCs w:val="20"/>
        </w:rPr>
      </w:pPr>
      <w:r w:rsidRPr="00530917">
        <w:rPr>
          <w:b/>
          <w:bCs/>
          <w:color w:val="000000"/>
          <w:szCs w:val="20"/>
        </w:rPr>
        <w:t>5.</w:t>
      </w:r>
      <w:r w:rsidRPr="00530917">
        <w:rPr>
          <w:b/>
          <w:bCs/>
          <w:color w:val="000000"/>
          <w:szCs w:val="20"/>
        </w:rPr>
        <w:tab/>
        <w:t>Ustalenia wartości zamówienia</w:t>
      </w:r>
      <w:r>
        <w:rPr>
          <w:color w:val="000000"/>
          <w:szCs w:val="20"/>
        </w:rPr>
        <w:t xml:space="preserve"> dokonano w dniu </w:t>
      </w:r>
      <w:r w:rsidR="00A76193">
        <w:rPr>
          <w:color w:val="000000"/>
          <w:szCs w:val="20"/>
        </w:rPr>
        <w:t>07</w:t>
      </w:r>
      <w:r>
        <w:rPr>
          <w:color w:val="000000"/>
          <w:szCs w:val="20"/>
        </w:rPr>
        <w:t>.</w:t>
      </w:r>
      <w:r w:rsidR="00A76193">
        <w:rPr>
          <w:color w:val="000000"/>
          <w:szCs w:val="20"/>
        </w:rPr>
        <w:t>11</w:t>
      </w:r>
      <w:r>
        <w:rPr>
          <w:color w:val="000000"/>
          <w:szCs w:val="20"/>
        </w:rPr>
        <w:t>.202</w:t>
      </w:r>
      <w:r w:rsidR="00DD0BA5">
        <w:rPr>
          <w:color w:val="000000"/>
          <w:szCs w:val="20"/>
        </w:rPr>
        <w:t>5</w:t>
      </w:r>
      <w:r w:rsidRPr="00530917">
        <w:rPr>
          <w:color w:val="000000"/>
          <w:szCs w:val="20"/>
        </w:rPr>
        <w:t xml:space="preserve"> r.  na podstawie </w:t>
      </w:r>
      <w:r w:rsidRPr="00530917">
        <w:rPr>
          <w:i/>
          <w:color w:val="000000"/>
          <w:szCs w:val="20"/>
        </w:rPr>
        <w:t>(zaznaczyć jedną lub kilka z podanych niżej możliwości)</w:t>
      </w:r>
      <w:r w:rsidRPr="00530917">
        <w:rPr>
          <w:color w:val="000000"/>
          <w:szCs w:val="20"/>
        </w:rPr>
        <w:t>:</w:t>
      </w:r>
    </w:p>
    <w:p w:rsidR="00346D68" w:rsidRPr="00111D7E" w:rsidRDefault="00346D68" w:rsidP="00346D68">
      <w:pPr>
        <w:widowControl w:val="0"/>
        <w:autoSpaceDE w:val="0"/>
        <w:autoSpaceDN w:val="0"/>
        <w:adjustRightInd w:val="0"/>
        <w:ind w:left="840" w:right="-1" w:hanging="424"/>
        <w:jc w:val="both"/>
        <w:rPr>
          <w:strike/>
          <w:color w:val="000000"/>
          <w:szCs w:val="20"/>
        </w:rPr>
      </w:pPr>
      <w:r w:rsidRPr="00111D7E">
        <w:rPr>
          <w:strike/>
          <w:color w:val="000000"/>
          <w:szCs w:val="20"/>
        </w:rPr>
        <w:t>1)</w:t>
      </w:r>
      <w:r w:rsidRPr="00111D7E">
        <w:rPr>
          <w:strike/>
          <w:color w:val="000000"/>
          <w:szCs w:val="20"/>
        </w:rPr>
        <w:tab/>
        <w:t>kosztorysu inwestorskiego opracowanego na etapie przygotowania dokumentacji projektowej.</w:t>
      </w:r>
    </w:p>
    <w:p w:rsidR="00346D68" w:rsidRPr="00111D7E" w:rsidRDefault="00346D68" w:rsidP="00346D68">
      <w:pPr>
        <w:widowControl w:val="0"/>
        <w:autoSpaceDE w:val="0"/>
        <w:autoSpaceDN w:val="0"/>
        <w:adjustRightInd w:val="0"/>
        <w:ind w:left="840" w:right="-1" w:hanging="424"/>
        <w:jc w:val="both"/>
        <w:rPr>
          <w:strike/>
          <w:color w:val="000000"/>
          <w:szCs w:val="20"/>
        </w:rPr>
      </w:pPr>
      <w:r w:rsidRPr="00111D7E">
        <w:rPr>
          <w:strike/>
          <w:color w:val="000000"/>
          <w:szCs w:val="20"/>
        </w:rPr>
        <w:t>2)</w:t>
      </w:r>
      <w:r w:rsidRPr="00111D7E">
        <w:rPr>
          <w:strike/>
          <w:color w:val="000000"/>
          <w:szCs w:val="20"/>
        </w:rPr>
        <w:tab/>
        <w:t>planowanych kosztów robót budowlanych określonych w programie funkcjonalno-użytkowym, jeżeli przedmiotem zamówienia jest wykonanie robót budowlanych w rozumieniu ustawy z dnia 7 lipca 1994 r. - Prawo budowlane (Dz. U. z 2020 r. poz. 1333 ze zm.).</w:t>
      </w:r>
    </w:p>
    <w:p w:rsidR="00346D68" w:rsidRPr="00530917" w:rsidRDefault="00346D68" w:rsidP="00346D68">
      <w:pPr>
        <w:widowControl w:val="0"/>
        <w:autoSpaceDE w:val="0"/>
        <w:autoSpaceDN w:val="0"/>
        <w:adjustRightInd w:val="0"/>
        <w:ind w:left="840" w:right="-1" w:hanging="424"/>
        <w:jc w:val="both"/>
        <w:rPr>
          <w:color w:val="000000"/>
          <w:szCs w:val="20"/>
        </w:rPr>
      </w:pPr>
      <w:r w:rsidRPr="00111D7E">
        <w:rPr>
          <w:strike/>
          <w:color w:val="000000"/>
          <w:szCs w:val="20"/>
        </w:rPr>
        <w:t>3)</w:t>
      </w:r>
      <w:r w:rsidRPr="00111D7E">
        <w:rPr>
          <w:strike/>
          <w:color w:val="000000"/>
          <w:szCs w:val="20"/>
        </w:rPr>
        <w:tab/>
        <w:t xml:space="preserve">planowanych kosztów prac projektowych oraz planowanych kosztów robót budowlanych określonych w programie funkcjonalno-użytkowym, jeżeli przedmiotem zamówienia jest zaprojektowanie i wykonanie robót budowlanych w rozumieniu ustawy z dnia 7 lipca 1994 r. - Prawo budowlane </w:t>
      </w:r>
      <w:r w:rsidRPr="00111D7E">
        <w:rPr>
          <w:bCs/>
          <w:strike/>
          <w:color w:val="000000"/>
          <w:szCs w:val="20"/>
        </w:rPr>
        <w:t>(dotyczy zaprojektowania i wykonania robót budowlanych</w:t>
      </w:r>
      <w:r w:rsidRPr="00530917">
        <w:rPr>
          <w:bCs/>
          <w:color w:val="000000"/>
          <w:szCs w:val="20"/>
        </w:rPr>
        <w:t>)</w:t>
      </w:r>
      <w:r w:rsidRPr="00530917">
        <w:rPr>
          <w:color w:val="000000"/>
          <w:szCs w:val="20"/>
        </w:rPr>
        <w:t>;</w:t>
      </w:r>
    </w:p>
    <w:p w:rsidR="00346D68" w:rsidRPr="0081317E" w:rsidRDefault="00346D68" w:rsidP="00346D68">
      <w:pPr>
        <w:widowControl w:val="0"/>
        <w:autoSpaceDE w:val="0"/>
        <w:autoSpaceDN w:val="0"/>
        <w:adjustRightInd w:val="0"/>
        <w:ind w:left="840" w:right="-1" w:hanging="424"/>
        <w:jc w:val="both"/>
        <w:rPr>
          <w:strike/>
          <w:color w:val="000000"/>
          <w:szCs w:val="20"/>
        </w:rPr>
      </w:pPr>
      <w:r w:rsidRPr="004F25FB">
        <w:rPr>
          <w:color w:val="000000"/>
          <w:szCs w:val="20"/>
        </w:rPr>
        <w:t>4</w:t>
      </w:r>
      <w:r w:rsidRPr="0081317E">
        <w:rPr>
          <w:strike/>
          <w:color w:val="000000"/>
          <w:szCs w:val="20"/>
        </w:rPr>
        <w:t>)</w:t>
      </w:r>
      <w:r w:rsidRPr="0081317E">
        <w:rPr>
          <w:strike/>
          <w:color w:val="000000"/>
          <w:szCs w:val="20"/>
        </w:rPr>
        <w:tab/>
        <w:t>wartości historycznych dotyczące kosztów podobnych zamówień (dotyczy usług i dostaw);</w:t>
      </w:r>
    </w:p>
    <w:p w:rsidR="00346D68" w:rsidRPr="00111D7E" w:rsidRDefault="00346D68" w:rsidP="00346D68">
      <w:pPr>
        <w:widowControl w:val="0"/>
        <w:autoSpaceDE w:val="0"/>
        <w:autoSpaceDN w:val="0"/>
        <w:adjustRightInd w:val="0"/>
        <w:ind w:left="840" w:right="-1" w:hanging="424"/>
        <w:jc w:val="both"/>
        <w:rPr>
          <w:strike/>
          <w:color w:val="000000"/>
          <w:szCs w:val="20"/>
        </w:rPr>
      </w:pPr>
      <w:r w:rsidRPr="00111D7E">
        <w:rPr>
          <w:strike/>
          <w:color w:val="000000"/>
          <w:szCs w:val="20"/>
        </w:rPr>
        <w:t>5)</w:t>
      </w:r>
      <w:r w:rsidRPr="00111D7E">
        <w:rPr>
          <w:strike/>
          <w:color w:val="000000"/>
          <w:szCs w:val="20"/>
        </w:rPr>
        <w:tab/>
        <w:t>analizy danych z innych postępowań o udzielenie zamówienia;</w:t>
      </w:r>
    </w:p>
    <w:p w:rsidR="00346D68" w:rsidRPr="00A15602" w:rsidRDefault="00346D68" w:rsidP="00346D68">
      <w:pPr>
        <w:widowControl w:val="0"/>
        <w:autoSpaceDE w:val="0"/>
        <w:autoSpaceDN w:val="0"/>
        <w:adjustRightInd w:val="0"/>
        <w:ind w:left="840" w:right="-1" w:hanging="424"/>
        <w:jc w:val="both"/>
        <w:rPr>
          <w:color w:val="000000"/>
          <w:szCs w:val="20"/>
        </w:rPr>
      </w:pPr>
      <w:r w:rsidRPr="00A15602">
        <w:rPr>
          <w:color w:val="000000"/>
          <w:szCs w:val="20"/>
        </w:rPr>
        <w:t>6)</w:t>
      </w:r>
      <w:r w:rsidRPr="00A15602">
        <w:rPr>
          <w:color w:val="000000"/>
          <w:szCs w:val="20"/>
        </w:rPr>
        <w:tab/>
        <w:t>informacji rynkowych zebranych na podstawie:</w:t>
      </w:r>
    </w:p>
    <w:p w:rsidR="00346D68" w:rsidRPr="00A15602" w:rsidRDefault="00346D68" w:rsidP="00346D68">
      <w:pPr>
        <w:widowControl w:val="0"/>
        <w:autoSpaceDE w:val="0"/>
        <w:autoSpaceDN w:val="0"/>
        <w:adjustRightInd w:val="0"/>
        <w:ind w:left="1274" w:right="-1" w:hanging="424"/>
        <w:jc w:val="both"/>
        <w:rPr>
          <w:color w:val="000000"/>
          <w:szCs w:val="20"/>
        </w:rPr>
      </w:pPr>
      <w:r w:rsidRPr="00A15602">
        <w:rPr>
          <w:color w:val="000000"/>
          <w:szCs w:val="20"/>
        </w:rPr>
        <w:t>-</w:t>
      </w:r>
      <w:r w:rsidRPr="00A15602">
        <w:rPr>
          <w:color w:val="000000"/>
          <w:szCs w:val="20"/>
        </w:rPr>
        <w:tab/>
        <w:t>odpowiedzi na zapytania cenowe od potencjalnych wykonawców,</w:t>
      </w:r>
    </w:p>
    <w:p w:rsidR="00346D68" w:rsidRPr="00A15602" w:rsidRDefault="00346D68" w:rsidP="00346D68">
      <w:pPr>
        <w:widowControl w:val="0"/>
        <w:autoSpaceDE w:val="0"/>
        <w:autoSpaceDN w:val="0"/>
        <w:adjustRightInd w:val="0"/>
        <w:spacing w:after="60"/>
        <w:ind w:left="1274" w:right="-1" w:hanging="424"/>
        <w:jc w:val="both"/>
        <w:rPr>
          <w:strike/>
          <w:color w:val="000000"/>
          <w:szCs w:val="20"/>
        </w:rPr>
      </w:pPr>
      <w:r w:rsidRPr="00A15602">
        <w:rPr>
          <w:strike/>
          <w:color w:val="000000"/>
          <w:szCs w:val="20"/>
        </w:rPr>
        <w:t>-</w:t>
      </w:r>
      <w:r w:rsidRPr="00A15602">
        <w:rPr>
          <w:strike/>
          <w:color w:val="000000"/>
          <w:szCs w:val="20"/>
        </w:rPr>
        <w:tab/>
        <w:t>analizy ogólnodostępnych źródeł (np. katalogi branżowe, cenniki, sklepy internetowe),</w:t>
      </w:r>
    </w:p>
    <w:p w:rsidR="00346D68" w:rsidRPr="00111D7E" w:rsidRDefault="00346D68" w:rsidP="00346D68">
      <w:pPr>
        <w:widowControl w:val="0"/>
        <w:autoSpaceDE w:val="0"/>
        <w:autoSpaceDN w:val="0"/>
        <w:adjustRightInd w:val="0"/>
        <w:spacing w:before="60" w:after="60"/>
        <w:ind w:left="1274" w:right="-1" w:hanging="420"/>
        <w:jc w:val="both"/>
        <w:rPr>
          <w:strike/>
          <w:color w:val="000000"/>
          <w:szCs w:val="20"/>
        </w:rPr>
      </w:pPr>
      <w:r w:rsidRPr="00111D7E">
        <w:rPr>
          <w:strike/>
          <w:color w:val="000000"/>
          <w:szCs w:val="20"/>
        </w:rPr>
        <w:t>-</w:t>
      </w:r>
      <w:r w:rsidRPr="00111D7E">
        <w:rPr>
          <w:strike/>
          <w:color w:val="000000"/>
          <w:szCs w:val="20"/>
        </w:rPr>
        <w:tab/>
        <w:t>innych danych na temat kształtowania się cen na rynku.</w:t>
      </w:r>
    </w:p>
    <w:p w:rsidR="00346D68" w:rsidRPr="00530917" w:rsidRDefault="00346D68" w:rsidP="00346D68">
      <w:pPr>
        <w:spacing w:before="60" w:after="60"/>
        <w:ind w:left="709" w:hanging="709"/>
        <w:contextualSpacing/>
        <w:rPr>
          <w:color w:val="000000"/>
          <w:szCs w:val="22"/>
          <w:lang w:eastAsia="en-US"/>
        </w:rPr>
      </w:pPr>
      <w:r w:rsidRPr="00530917">
        <w:rPr>
          <w:b/>
          <w:bCs/>
          <w:color w:val="000000"/>
          <w:szCs w:val="22"/>
          <w:lang w:eastAsia="en-US"/>
        </w:rPr>
        <w:t>6.</w:t>
      </w:r>
      <w:r w:rsidRPr="00530917">
        <w:rPr>
          <w:b/>
          <w:bCs/>
          <w:color w:val="000000"/>
          <w:szCs w:val="22"/>
          <w:lang w:eastAsia="en-US"/>
        </w:rPr>
        <w:tab/>
        <w:t>Sposób obliczenia szacunkowej wartości</w:t>
      </w:r>
      <w:r w:rsidRPr="00530917">
        <w:rPr>
          <w:color w:val="000000"/>
          <w:szCs w:val="22"/>
          <w:lang w:eastAsia="en-US"/>
        </w:rPr>
        <w:t xml:space="preserve"> </w:t>
      </w:r>
      <w:r w:rsidRPr="00530917">
        <w:rPr>
          <w:color w:val="000000"/>
          <w:szCs w:val="22"/>
          <w:vertAlign w:val="superscript"/>
          <w:lang w:eastAsia="en-US"/>
        </w:rPr>
        <w:footnoteReference w:id="1"/>
      </w:r>
      <w:r w:rsidRPr="00530917">
        <w:rPr>
          <w:color w:val="000000"/>
          <w:szCs w:val="22"/>
          <w:lang w:eastAsia="en-US"/>
        </w:rPr>
        <w:t>: ...........................................................................................................................................</w:t>
      </w:r>
    </w:p>
    <w:p w:rsidR="00346D68" w:rsidRPr="00530917" w:rsidRDefault="00346D68" w:rsidP="00346D68">
      <w:pPr>
        <w:spacing w:before="60" w:after="60"/>
        <w:ind w:left="720" w:hanging="720"/>
        <w:contextualSpacing/>
        <w:jc w:val="both"/>
        <w:rPr>
          <w:color w:val="000000"/>
          <w:szCs w:val="22"/>
          <w:lang w:eastAsia="en-US"/>
        </w:rPr>
      </w:pPr>
      <w:r w:rsidRPr="00530917">
        <w:rPr>
          <w:b/>
          <w:bCs/>
          <w:color w:val="000000"/>
          <w:szCs w:val="22"/>
          <w:lang w:eastAsia="en-US"/>
        </w:rPr>
        <w:t>7.</w:t>
      </w:r>
      <w:r w:rsidRPr="00530917">
        <w:rPr>
          <w:b/>
          <w:bCs/>
          <w:color w:val="000000"/>
          <w:szCs w:val="22"/>
          <w:lang w:eastAsia="en-US"/>
        </w:rPr>
        <w:tab/>
        <w:t>Osoba/y</w:t>
      </w:r>
      <w:r w:rsidRPr="00530917">
        <w:rPr>
          <w:color w:val="000000"/>
          <w:szCs w:val="22"/>
          <w:lang w:eastAsia="en-US"/>
        </w:rPr>
        <w:t xml:space="preserve"> dokonujące oszacowania wartości zamówienia:</w:t>
      </w:r>
    </w:p>
    <w:p w:rsidR="00346D68" w:rsidRPr="00530917" w:rsidRDefault="00346D68" w:rsidP="00346D68">
      <w:pPr>
        <w:spacing w:before="60" w:after="60"/>
        <w:ind w:left="1068" w:hanging="360"/>
        <w:contextualSpacing/>
        <w:jc w:val="both"/>
        <w:rPr>
          <w:color w:val="000000"/>
          <w:szCs w:val="22"/>
          <w:lang w:eastAsia="en-US"/>
        </w:rPr>
      </w:pPr>
      <w:r w:rsidRPr="00530917">
        <w:rPr>
          <w:color w:val="000000"/>
          <w:szCs w:val="22"/>
          <w:lang w:eastAsia="en-US"/>
        </w:rPr>
        <w:t>1)</w:t>
      </w:r>
      <w:r w:rsidRPr="00530917">
        <w:rPr>
          <w:color w:val="000000"/>
          <w:szCs w:val="22"/>
          <w:lang w:eastAsia="en-US"/>
        </w:rPr>
        <w:tab/>
      </w:r>
      <w:r w:rsidR="0023569B">
        <w:rPr>
          <w:color w:val="000000"/>
          <w:szCs w:val="22"/>
          <w:lang w:eastAsia="en-US"/>
        </w:rPr>
        <w:t>Justyna Szweda</w:t>
      </w:r>
      <w:r>
        <w:rPr>
          <w:color w:val="000000"/>
          <w:szCs w:val="22"/>
          <w:lang w:eastAsia="en-US"/>
        </w:rPr>
        <w:t>, sekretarka, 52</w:t>
      </w:r>
      <w:r w:rsidR="00DD0BA5">
        <w:rPr>
          <w:color w:val="000000"/>
          <w:szCs w:val="22"/>
          <w:lang w:eastAsia="en-US"/>
        </w:rPr>
        <w:t> </w:t>
      </w:r>
      <w:r>
        <w:rPr>
          <w:color w:val="000000"/>
          <w:szCs w:val="22"/>
          <w:lang w:eastAsia="en-US"/>
        </w:rPr>
        <w:t>388</w:t>
      </w:r>
      <w:r w:rsidR="00DD0BA5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65</w:t>
      </w:r>
      <w:r w:rsidR="00DD0BA5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03</w:t>
      </w:r>
    </w:p>
    <w:p w:rsidR="00346D68" w:rsidRPr="00530917" w:rsidRDefault="00346D68" w:rsidP="00346D68">
      <w:pPr>
        <w:spacing w:before="60" w:after="60"/>
        <w:ind w:left="720" w:firstLine="696"/>
        <w:jc w:val="center"/>
        <w:rPr>
          <w:color w:val="000000"/>
          <w:szCs w:val="22"/>
          <w:vertAlign w:val="superscript"/>
          <w:lang w:eastAsia="en-US"/>
        </w:rPr>
      </w:pPr>
      <w:r w:rsidRPr="00530917">
        <w:rPr>
          <w:color w:val="000000"/>
          <w:szCs w:val="22"/>
          <w:vertAlign w:val="superscript"/>
          <w:lang w:eastAsia="en-US"/>
        </w:rPr>
        <w:t>(imię i nazwisko, stanowisko służbowe, nazwa wydziału, tel.)</w:t>
      </w:r>
    </w:p>
    <w:p w:rsidR="0064378D" w:rsidRDefault="00346D68" w:rsidP="00346D68">
      <w:pPr>
        <w:spacing w:before="60"/>
        <w:ind w:left="3976"/>
        <w:jc w:val="center"/>
        <w:rPr>
          <w:color w:val="000000"/>
          <w:szCs w:val="22"/>
          <w:lang w:eastAsia="en-US"/>
        </w:rPr>
      </w:pPr>
      <w:r w:rsidRPr="00530917">
        <w:rPr>
          <w:color w:val="000000"/>
          <w:szCs w:val="22"/>
          <w:lang w:eastAsia="en-US"/>
        </w:rPr>
        <w:t>.</w:t>
      </w:r>
    </w:p>
    <w:p w:rsidR="00346D68" w:rsidRPr="00530917" w:rsidRDefault="00346D68" w:rsidP="00346D68">
      <w:pPr>
        <w:spacing w:before="60"/>
        <w:ind w:left="3976"/>
        <w:jc w:val="center"/>
        <w:rPr>
          <w:color w:val="000000"/>
          <w:szCs w:val="22"/>
          <w:lang w:eastAsia="en-US"/>
        </w:rPr>
      </w:pPr>
      <w:r w:rsidRPr="00530917">
        <w:rPr>
          <w:color w:val="000000"/>
          <w:szCs w:val="22"/>
          <w:lang w:eastAsia="en-US"/>
        </w:rPr>
        <w:t>...............................................................</w:t>
      </w:r>
    </w:p>
    <w:p w:rsidR="00346D68" w:rsidRPr="00530917" w:rsidRDefault="00346D68" w:rsidP="00346D68">
      <w:pPr>
        <w:spacing w:after="480"/>
        <w:ind w:left="3976"/>
        <w:jc w:val="center"/>
        <w:rPr>
          <w:color w:val="000000"/>
          <w:sz w:val="20"/>
          <w:szCs w:val="20"/>
          <w:lang w:eastAsia="en-US"/>
        </w:rPr>
      </w:pPr>
      <w:r w:rsidRPr="00530917">
        <w:rPr>
          <w:color w:val="000000"/>
          <w:sz w:val="20"/>
          <w:szCs w:val="20"/>
          <w:lang w:eastAsia="en-US"/>
        </w:rPr>
        <w:t>(podpis osoby szacującej wartość zamówienia)</w:t>
      </w:r>
    </w:p>
    <w:p w:rsidR="00346D68" w:rsidRPr="00530917" w:rsidRDefault="00346D68" w:rsidP="00346D68">
      <w:pPr>
        <w:ind w:left="3976"/>
        <w:jc w:val="center"/>
        <w:rPr>
          <w:color w:val="000000"/>
          <w:szCs w:val="22"/>
          <w:lang w:eastAsia="en-US"/>
        </w:rPr>
      </w:pPr>
      <w:r w:rsidRPr="00530917">
        <w:rPr>
          <w:color w:val="000000"/>
          <w:szCs w:val="22"/>
          <w:lang w:eastAsia="en-US"/>
        </w:rPr>
        <w:t>................................................................</w:t>
      </w:r>
    </w:p>
    <w:p w:rsidR="00346D68" w:rsidRPr="00530917" w:rsidRDefault="00346D68" w:rsidP="00346D68">
      <w:pPr>
        <w:ind w:left="3976"/>
        <w:jc w:val="center"/>
        <w:rPr>
          <w:color w:val="000000"/>
          <w:sz w:val="20"/>
          <w:szCs w:val="20"/>
          <w:lang w:eastAsia="en-US"/>
        </w:rPr>
      </w:pPr>
      <w:r w:rsidRPr="00530917">
        <w:rPr>
          <w:color w:val="000000"/>
          <w:sz w:val="20"/>
          <w:szCs w:val="20"/>
          <w:lang w:eastAsia="en-US"/>
        </w:rPr>
        <w:t>(podpis osoby zatwierdzającej czynność</w:t>
      </w:r>
    </w:p>
    <w:p w:rsidR="00346D68" w:rsidRPr="00530917" w:rsidRDefault="00346D68" w:rsidP="00346D68">
      <w:pPr>
        <w:spacing w:after="600"/>
        <w:ind w:left="3976"/>
        <w:jc w:val="center"/>
        <w:rPr>
          <w:color w:val="000000"/>
          <w:szCs w:val="22"/>
          <w:lang w:eastAsia="en-US"/>
        </w:rPr>
      </w:pPr>
      <w:r w:rsidRPr="00530917">
        <w:rPr>
          <w:color w:val="000000"/>
          <w:sz w:val="20"/>
          <w:szCs w:val="20"/>
          <w:lang w:eastAsia="en-US"/>
        </w:rPr>
        <w:t>oszacowania wartości zamówienia)</w:t>
      </w:r>
    </w:p>
    <w:p w:rsidR="00346D68" w:rsidRPr="00530917" w:rsidRDefault="00346D68" w:rsidP="00346D68">
      <w:pPr>
        <w:spacing w:before="60"/>
        <w:jc w:val="both"/>
        <w:rPr>
          <w:color w:val="000000"/>
          <w:szCs w:val="22"/>
          <w:lang w:eastAsia="en-US"/>
        </w:rPr>
      </w:pPr>
      <w:r w:rsidRPr="00530917">
        <w:rPr>
          <w:color w:val="000000"/>
          <w:szCs w:val="22"/>
          <w:lang w:eastAsia="en-US"/>
        </w:rPr>
        <w:lastRenderedPageBreak/>
        <w:t>Załączniki:</w:t>
      </w:r>
    </w:p>
    <w:p w:rsidR="00346D68" w:rsidRPr="00530917" w:rsidRDefault="00346D68" w:rsidP="00346D68">
      <w:pPr>
        <w:jc w:val="both"/>
        <w:rPr>
          <w:color w:val="000000"/>
          <w:szCs w:val="22"/>
          <w:lang w:eastAsia="en-US"/>
        </w:rPr>
      </w:pPr>
      <w:r w:rsidRPr="00530917">
        <w:rPr>
          <w:color w:val="000000"/>
          <w:szCs w:val="22"/>
          <w:lang w:eastAsia="en-US"/>
        </w:rPr>
        <w:t>Dokumentacja źródłowa, na podstawie której dokonano oszacowania wartości zamówienia</w:t>
      </w:r>
      <w:r w:rsidRPr="00530917">
        <w:rPr>
          <w:color w:val="000000"/>
          <w:szCs w:val="22"/>
          <w:vertAlign w:val="superscript"/>
          <w:lang w:eastAsia="en-US"/>
        </w:rPr>
        <w:footnoteReference w:id="2"/>
      </w:r>
      <w:r w:rsidRPr="00530917">
        <w:rPr>
          <w:color w:val="000000"/>
          <w:szCs w:val="22"/>
          <w:lang w:eastAsia="en-US"/>
        </w:rPr>
        <w:t>:</w:t>
      </w:r>
    </w:p>
    <w:p w:rsidR="00346D68" w:rsidRPr="00530917" w:rsidRDefault="00346D68" w:rsidP="00346D68">
      <w:pPr>
        <w:spacing w:before="60" w:after="60"/>
        <w:ind w:left="425" w:hanging="425"/>
        <w:contextualSpacing/>
        <w:jc w:val="both"/>
        <w:rPr>
          <w:i/>
          <w:color w:val="000000"/>
          <w:szCs w:val="22"/>
          <w:lang w:eastAsia="en-US"/>
        </w:rPr>
      </w:pPr>
      <w:r w:rsidRPr="00530917">
        <w:rPr>
          <w:i/>
          <w:color w:val="000000"/>
          <w:szCs w:val="22"/>
          <w:lang w:eastAsia="en-US"/>
        </w:rPr>
        <w:t>1)</w:t>
      </w:r>
      <w:r w:rsidRPr="00530917">
        <w:rPr>
          <w:i/>
          <w:color w:val="000000"/>
          <w:szCs w:val="22"/>
          <w:lang w:eastAsia="en-US"/>
        </w:rPr>
        <w:tab/>
        <w:t xml:space="preserve">kalkulacje, katalogi, cenniki, adresy stron </w:t>
      </w:r>
      <w:proofErr w:type="spellStart"/>
      <w:r w:rsidRPr="00530917">
        <w:rPr>
          <w:i/>
          <w:color w:val="000000"/>
          <w:szCs w:val="22"/>
          <w:lang w:eastAsia="en-US"/>
        </w:rPr>
        <w:t>www</w:t>
      </w:r>
      <w:proofErr w:type="spellEnd"/>
      <w:r w:rsidRPr="00530917">
        <w:rPr>
          <w:i/>
          <w:color w:val="000000"/>
          <w:szCs w:val="22"/>
          <w:lang w:eastAsia="en-US"/>
        </w:rPr>
        <w:t xml:space="preserve">  itp..</w:t>
      </w: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Pr="00530917" w:rsidRDefault="00346D68" w:rsidP="00346D68">
      <w:pPr>
        <w:pStyle w:val="Default"/>
        <w:spacing w:line="276" w:lineRule="auto"/>
        <w:ind w:hanging="284"/>
        <w:jc w:val="both"/>
        <w:rPr>
          <w:b/>
        </w:rPr>
      </w:pPr>
    </w:p>
    <w:p w:rsidR="00346D68" w:rsidRDefault="00346D68" w:rsidP="00346D68"/>
    <w:p w:rsidR="00B51DAD" w:rsidRDefault="00B51DAD"/>
    <w:sectPr w:rsidR="00B51DAD" w:rsidSect="00B2626C">
      <w:pgSz w:w="11906" w:h="16838"/>
      <w:pgMar w:top="71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9FF" w:rsidRDefault="003459FF" w:rsidP="00346D68">
      <w:r>
        <w:separator/>
      </w:r>
    </w:p>
  </w:endnote>
  <w:endnote w:type="continuationSeparator" w:id="0">
    <w:p w:rsidR="003459FF" w:rsidRDefault="003459FF" w:rsidP="00346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9FF" w:rsidRDefault="003459FF" w:rsidP="00346D68">
      <w:r>
        <w:separator/>
      </w:r>
    </w:p>
  </w:footnote>
  <w:footnote w:type="continuationSeparator" w:id="0">
    <w:p w:rsidR="003459FF" w:rsidRDefault="003459FF" w:rsidP="00346D68">
      <w:r>
        <w:continuationSeparator/>
      </w:r>
    </w:p>
  </w:footnote>
  <w:footnote w:id="1">
    <w:p w:rsidR="00346D68" w:rsidRPr="0068005A" w:rsidRDefault="00346D68" w:rsidP="00346D68">
      <w:pPr>
        <w:pStyle w:val="Tekstprzypisudolnego1"/>
        <w:rPr>
          <w:sz w:val="24"/>
        </w:rPr>
      </w:pPr>
      <w:r w:rsidRPr="0068005A">
        <w:rPr>
          <w:rStyle w:val="Odwoanieprzypisudolnego"/>
          <w:sz w:val="18"/>
          <w:szCs w:val="14"/>
        </w:rPr>
        <w:footnoteRef/>
      </w:r>
      <w:r w:rsidRPr="0068005A">
        <w:rPr>
          <w:sz w:val="18"/>
          <w:szCs w:val="14"/>
        </w:rPr>
        <w:t xml:space="preserve"> Np. średnia arytmetyczna, mediana</w:t>
      </w:r>
    </w:p>
  </w:footnote>
  <w:footnote w:id="2">
    <w:p w:rsidR="00346D68" w:rsidRDefault="00346D68" w:rsidP="00346D68">
      <w:pPr>
        <w:pStyle w:val="Tekstprzypisudolnego1"/>
      </w:pPr>
      <w:r w:rsidRPr="0068005A">
        <w:rPr>
          <w:rStyle w:val="Odwoanieprzypisudolnego"/>
          <w:sz w:val="18"/>
          <w:szCs w:val="14"/>
        </w:rPr>
        <w:footnoteRef/>
      </w:r>
      <w:r w:rsidRPr="0068005A">
        <w:rPr>
          <w:sz w:val="18"/>
          <w:szCs w:val="14"/>
        </w:rPr>
        <w:t xml:space="preserve"> Wyliczenie ma charakter przykładowy.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017A1"/>
    <w:multiLevelType w:val="hybridMultilevel"/>
    <w:tmpl w:val="9AF0663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D68"/>
    <w:rsid w:val="000628E4"/>
    <w:rsid w:val="001B1548"/>
    <w:rsid w:val="0023569B"/>
    <w:rsid w:val="002E2687"/>
    <w:rsid w:val="003459FF"/>
    <w:rsid w:val="00346D68"/>
    <w:rsid w:val="003E2400"/>
    <w:rsid w:val="00475CF2"/>
    <w:rsid w:val="005F2AEB"/>
    <w:rsid w:val="00602692"/>
    <w:rsid w:val="0064378D"/>
    <w:rsid w:val="006B2029"/>
    <w:rsid w:val="006E5C1F"/>
    <w:rsid w:val="009E7A92"/>
    <w:rsid w:val="00A76193"/>
    <w:rsid w:val="00B51DAD"/>
    <w:rsid w:val="00B60576"/>
    <w:rsid w:val="00B704B3"/>
    <w:rsid w:val="00BF2BD9"/>
    <w:rsid w:val="00DD0BA5"/>
    <w:rsid w:val="00F749D0"/>
    <w:rsid w:val="00FC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D6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6D6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346D68"/>
    <w:rPr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346D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46D6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46D68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46D6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Aleksander Atamański</dc:creator>
  <cp:lastModifiedBy>zspkamienkr@gmail.com</cp:lastModifiedBy>
  <cp:revision>6</cp:revision>
  <cp:lastPrinted>2025-12-01T11:17:00Z</cp:lastPrinted>
  <dcterms:created xsi:type="dcterms:W3CDTF">2022-02-18T10:36:00Z</dcterms:created>
  <dcterms:modified xsi:type="dcterms:W3CDTF">2025-12-01T11:19:00Z</dcterms:modified>
</cp:coreProperties>
</file>