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68" w:rsidRPr="00301868" w:rsidRDefault="00301868" w:rsidP="00301868">
      <w:pPr>
        <w:spacing w:line="240" w:lineRule="auto"/>
        <w:jc w:val="right"/>
        <w:rPr>
          <w:rFonts w:asciiTheme="minorHAnsi" w:hAnsiTheme="minorHAnsi" w:cstheme="minorHAnsi"/>
          <w:iCs/>
          <w:sz w:val="18"/>
          <w:szCs w:val="24"/>
        </w:rPr>
      </w:pPr>
      <w:r w:rsidRPr="00301868">
        <w:rPr>
          <w:rFonts w:asciiTheme="minorHAnsi" w:hAnsiTheme="minorHAnsi" w:cstheme="minorHAnsi"/>
          <w:iCs/>
          <w:sz w:val="18"/>
          <w:szCs w:val="24"/>
        </w:rPr>
        <w:t xml:space="preserve">Załącznik Nr </w:t>
      </w:r>
      <w:r w:rsidR="00211155">
        <w:rPr>
          <w:rFonts w:asciiTheme="minorHAnsi" w:hAnsiTheme="minorHAnsi" w:cstheme="minorHAnsi"/>
          <w:iCs/>
          <w:sz w:val="18"/>
          <w:szCs w:val="24"/>
        </w:rPr>
        <w:t>4</w:t>
      </w:r>
      <w:r w:rsidRPr="00301868">
        <w:rPr>
          <w:rFonts w:asciiTheme="minorHAnsi" w:hAnsiTheme="minorHAnsi" w:cstheme="minorHAnsi"/>
          <w:iCs/>
          <w:sz w:val="18"/>
          <w:szCs w:val="24"/>
        </w:rPr>
        <w:t xml:space="preserve"> do Zapytania Ofertowego </w:t>
      </w:r>
    </w:p>
    <w:p w:rsidR="00301868" w:rsidRPr="006C73D0" w:rsidRDefault="00E741F5" w:rsidP="00301868">
      <w:pPr>
        <w:spacing w:line="240" w:lineRule="auto"/>
        <w:jc w:val="right"/>
        <w:rPr>
          <w:rFonts w:asciiTheme="minorHAnsi" w:hAnsiTheme="minorHAnsi" w:cstheme="minorHAnsi"/>
          <w:b/>
          <w:bCs/>
          <w:sz w:val="18"/>
          <w:szCs w:val="24"/>
        </w:rPr>
      </w:pPr>
      <w:r>
        <w:rPr>
          <w:rFonts w:asciiTheme="minorHAnsi" w:hAnsiTheme="minorHAnsi" w:cstheme="minorHAnsi"/>
          <w:iCs/>
          <w:sz w:val="18"/>
          <w:szCs w:val="24"/>
        </w:rPr>
        <w:t>ZSP.261</w:t>
      </w:r>
      <w:r w:rsidR="005406A2">
        <w:rPr>
          <w:rFonts w:asciiTheme="minorHAnsi" w:hAnsiTheme="minorHAnsi" w:cstheme="minorHAnsi"/>
          <w:iCs/>
          <w:sz w:val="18"/>
          <w:szCs w:val="24"/>
        </w:rPr>
        <w:t>.</w:t>
      </w:r>
      <w:r w:rsidR="00923446">
        <w:rPr>
          <w:rFonts w:asciiTheme="minorHAnsi" w:hAnsiTheme="minorHAnsi" w:cstheme="minorHAnsi"/>
          <w:iCs/>
          <w:sz w:val="18"/>
          <w:szCs w:val="24"/>
        </w:rPr>
        <w:t>4</w:t>
      </w:r>
      <w:r w:rsidR="00192690">
        <w:rPr>
          <w:rFonts w:asciiTheme="minorHAnsi" w:hAnsiTheme="minorHAnsi" w:cstheme="minorHAnsi"/>
          <w:iCs/>
          <w:sz w:val="18"/>
          <w:szCs w:val="24"/>
        </w:rPr>
        <w:t>.</w:t>
      </w:r>
      <w:r w:rsidR="00211155">
        <w:rPr>
          <w:rFonts w:asciiTheme="minorHAnsi" w:hAnsiTheme="minorHAnsi" w:cstheme="minorHAnsi"/>
          <w:iCs/>
          <w:sz w:val="18"/>
          <w:szCs w:val="24"/>
        </w:rPr>
        <w:t>202</w:t>
      </w:r>
      <w:r w:rsidR="00DB3306">
        <w:rPr>
          <w:rFonts w:asciiTheme="minorHAnsi" w:hAnsiTheme="minorHAnsi" w:cstheme="minorHAnsi"/>
          <w:iCs/>
          <w:sz w:val="18"/>
          <w:szCs w:val="24"/>
        </w:rPr>
        <w:t>6</w:t>
      </w:r>
      <w:r w:rsidR="00211155">
        <w:rPr>
          <w:rFonts w:asciiTheme="minorHAnsi" w:hAnsiTheme="minorHAnsi" w:cstheme="minorHAnsi"/>
          <w:iCs/>
          <w:sz w:val="18"/>
          <w:szCs w:val="24"/>
        </w:rPr>
        <w:t xml:space="preserve"> </w:t>
      </w:r>
      <w:r w:rsidR="00D26C67" w:rsidRPr="006C73D0">
        <w:rPr>
          <w:rFonts w:asciiTheme="minorHAnsi" w:hAnsiTheme="minorHAnsi" w:cstheme="minorHAnsi"/>
          <w:iCs/>
          <w:sz w:val="18"/>
          <w:szCs w:val="24"/>
        </w:rPr>
        <w:t xml:space="preserve"> z dnia </w:t>
      </w:r>
      <w:r w:rsidR="00923446">
        <w:rPr>
          <w:rFonts w:asciiTheme="minorHAnsi" w:hAnsiTheme="minorHAnsi" w:cstheme="minorHAnsi"/>
          <w:iCs/>
          <w:sz w:val="18"/>
          <w:szCs w:val="24"/>
        </w:rPr>
        <w:t>2</w:t>
      </w:r>
      <w:r w:rsidR="00D07021">
        <w:rPr>
          <w:rFonts w:asciiTheme="minorHAnsi" w:hAnsiTheme="minorHAnsi" w:cstheme="minorHAnsi"/>
          <w:iCs/>
          <w:sz w:val="18"/>
          <w:szCs w:val="24"/>
        </w:rPr>
        <w:t>6.</w:t>
      </w:r>
      <w:r w:rsidR="005406A2">
        <w:rPr>
          <w:rFonts w:asciiTheme="minorHAnsi" w:hAnsiTheme="minorHAnsi" w:cstheme="minorHAnsi"/>
          <w:iCs/>
          <w:sz w:val="18"/>
          <w:szCs w:val="24"/>
        </w:rPr>
        <w:t>0</w:t>
      </w:r>
      <w:r w:rsidR="00923446">
        <w:rPr>
          <w:rFonts w:asciiTheme="minorHAnsi" w:hAnsiTheme="minorHAnsi" w:cstheme="minorHAnsi"/>
          <w:iCs/>
          <w:sz w:val="18"/>
          <w:szCs w:val="24"/>
        </w:rPr>
        <w:t>5</w:t>
      </w:r>
      <w:r w:rsidR="00203ED0" w:rsidRPr="006C73D0">
        <w:rPr>
          <w:rFonts w:asciiTheme="minorHAnsi" w:hAnsiTheme="minorHAnsi" w:cstheme="minorHAnsi"/>
          <w:iCs/>
          <w:sz w:val="18"/>
          <w:szCs w:val="24"/>
        </w:rPr>
        <w:t>.</w:t>
      </w:r>
      <w:r w:rsidR="00D26C67" w:rsidRPr="006C73D0">
        <w:rPr>
          <w:rFonts w:asciiTheme="minorHAnsi" w:hAnsiTheme="minorHAnsi" w:cstheme="minorHAnsi"/>
          <w:iCs/>
          <w:sz w:val="18"/>
          <w:szCs w:val="24"/>
        </w:rPr>
        <w:t>202</w:t>
      </w:r>
      <w:r w:rsidR="00DB3306">
        <w:rPr>
          <w:rFonts w:asciiTheme="minorHAnsi" w:hAnsiTheme="minorHAnsi" w:cstheme="minorHAnsi"/>
          <w:iCs/>
          <w:sz w:val="18"/>
          <w:szCs w:val="24"/>
        </w:rPr>
        <w:t>6</w:t>
      </w:r>
      <w:r w:rsidR="00492030">
        <w:rPr>
          <w:rFonts w:asciiTheme="minorHAnsi" w:hAnsiTheme="minorHAnsi" w:cstheme="minorHAnsi"/>
          <w:iCs/>
          <w:sz w:val="18"/>
          <w:szCs w:val="24"/>
        </w:rPr>
        <w:t xml:space="preserve"> </w:t>
      </w:r>
      <w:r w:rsidR="00301868" w:rsidRPr="006C73D0">
        <w:rPr>
          <w:rFonts w:asciiTheme="minorHAnsi" w:hAnsiTheme="minorHAnsi" w:cstheme="minorHAnsi"/>
          <w:iCs/>
          <w:sz w:val="18"/>
          <w:szCs w:val="24"/>
        </w:rPr>
        <w:t>roku</w:t>
      </w:r>
    </w:p>
    <w:p w:rsidR="00301868" w:rsidRDefault="00301868" w:rsidP="00161917">
      <w:pPr>
        <w:spacing w:line="240" w:lineRule="auto"/>
        <w:ind w:left="0" w:firstLine="0"/>
        <w:jc w:val="center"/>
        <w:rPr>
          <w:rFonts w:asciiTheme="minorHAnsi" w:eastAsia="Calibri" w:hAnsiTheme="minorHAnsi" w:cstheme="minorHAnsi"/>
          <w:b/>
          <w:i/>
          <w:sz w:val="28"/>
          <w:szCs w:val="24"/>
          <w:u w:val="single"/>
        </w:rPr>
      </w:pPr>
    </w:p>
    <w:p w:rsidR="00301868" w:rsidRPr="00CF2F87" w:rsidRDefault="00161917" w:rsidP="00161917">
      <w:pPr>
        <w:spacing w:line="240" w:lineRule="auto"/>
        <w:ind w:left="0" w:firstLine="0"/>
        <w:jc w:val="center"/>
        <w:rPr>
          <w:rFonts w:asciiTheme="minorHAnsi" w:eastAsia="Calibri" w:hAnsiTheme="minorHAnsi" w:cstheme="minorHAnsi"/>
          <w:b/>
          <w:i/>
          <w:sz w:val="24"/>
          <w:u w:val="single"/>
        </w:rPr>
      </w:pPr>
      <w:r w:rsidRPr="00CF2F87">
        <w:rPr>
          <w:rFonts w:asciiTheme="minorHAnsi" w:eastAsia="Calibri" w:hAnsiTheme="minorHAnsi" w:cstheme="minorHAnsi"/>
          <w:b/>
          <w:i/>
          <w:sz w:val="24"/>
          <w:u w:val="single"/>
        </w:rPr>
        <w:t xml:space="preserve">Klauzula informacyjna </w:t>
      </w:r>
      <w:r w:rsidR="00301868" w:rsidRPr="00CF2F87">
        <w:rPr>
          <w:rFonts w:asciiTheme="minorHAnsi" w:eastAsia="Calibri" w:hAnsiTheme="minorHAnsi" w:cstheme="minorHAnsi"/>
          <w:b/>
          <w:i/>
          <w:sz w:val="24"/>
          <w:u w:val="single"/>
        </w:rPr>
        <w:t xml:space="preserve"> o przetwarzaniu danych osobowych </w:t>
      </w:r>
    </w:p>
    <w:p w:rsidR="00161917" w:rsidRPr="00CF2F87" w:rsidRDefault="00301868" w:rsidP="00161917">
      <w:pPr>
        <w:spacing w:line="240" w:lineRule="auto"/>
        <w:ind w:left="0" w:firstLine="0"/>
        <w:jc w:val="center"/>
        <w:rPr>
          <w:rFonts w:asciiTheme="minorHAnsi" w:eastAsia="Calibri" w:hAnsiTheme="minorHAnsi" w:cstheme="minorHAnsi"/>
          <w:b/>
          <w:i/>
          <w:sz w:val="24"/>
          <w:u w:val="single"/>
        </w:rPr>
      </w:pPr>
      <w:r w:rsidRPr="00CF2F87">
        <w:rPr>
          <w:rFonts w:asciiTheme="minorHAnsi" w:eastAsia="Calibri" w:hAnsiTheme="minorHAnsi" w:cstheme="minorHAnsi"/>
          <w:b/>
          <w:i/>
          <w:sz w:val="24"/>
          <w:u w:val="single"/>
        </w:rPr>
        <w:t>– przy zamówieniach publicznych</w:t>
      </w:r>
    </w:p>
    <w:p w:rsidR="00161917" w:rsidRPr="00CF2F87" w:rsidRDefault="00161917" w:rsidP="001139CC">
      <w:pPr>
        <w:spacing w:line="240" w:lineRule="auto"/>
        <w:ind w:left="0" w:firstLine="0"/>
        <w:rPr>
          <w:rFonts w:asciiTheme="minorHAnsi" w:eastAsia="Calibri" w:hAnsiTheme="minorHAnsi" w:cstheme="minorHAnsi"/>
          <w:sz w:val="14"/>
        </w:rPr>
      </w:pPr>
    </w:p>
    <w:p w:rsidR="004958DE" w:rsidRPr="00CF2F87" w:rsidRDefault="00161917" w:rsidP="00301868">
      <w:pPr>
        <w:suppressAutoHyphens/>
        <w:spacing w:line="240" w:lineRule="auto"/>
        <w:ind w:left="0" w:firstLine="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Zgodnie z art. 13 ust. 1 i 2 </w:t>
      </w:r>
      <w:r w:rsidRPr="00CF2F87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dalej „RODO”, informuję, że: </w:t>
      </w:r>
    </w:p>
    <w:p w:rsidR="00161917" w:rsidRPr="00CF2F87" w:rsidRDefault="00301868" w:rsidP="00301868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="00161917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dministratorem Pani/Pana danych osobowych jest </w:t>
      </w:r>
      <w:r w:rsidR="0096206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dyrektor </w:t>
      </w:r>
      <w:r w:rsidR="0021115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Zesp</w:t>
      </w:r>
      <w:r w:rsidR="0096206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</w:t>
      </w:r>
      <w:r w:rsidR="0021115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ł</w:t>
      </w:r>
      <w:r w:rsidR="0096206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u </w:t>
      </w:r>
      <w:r w:rsidR="0021115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Szkolno-Przedszkoln</w:t>
      </w:r>
      <w:r w:rsidR="0096206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ego Szkoły Podstawowej </w:t>
      </w:r>
      <w:r w:rsidR="0021115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i Przedszkola Samorządowego w Kamieniu Krajeńskim, ul. Szkolna 3,89-430 Kamień Krajeński, </w:t>
      </w:r>
      <w:r w:rsidR="0021115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br/>
        <w:t xml:space="preserve">e-mail: </w:t>
      </w:r>
      <w:hyperlink r:id="rId7" w:history="1">
        <w:r w:rsidR="00211155" w:rsidRPr="006678FA">
          <w:rPr>
            <w:rStyle w:val="Hipercze"/>
            <w:rFonts w:asciiTheme="minorHAnsi" w:eastAsia="Times New Roman" w:hAnsiTheme="minorHAnsi" w:cstheme="minorHAnsi"/>
            <w:b/>
            <w:sz w:val="20"/>
            <w:szCs w:val="20"/>
            <w:lang w:eastAsia="pl-PL"/>
          </w:rPr>
          <w:t>sekretariat@zspkamienkr.szkolnastrona.pl</w:t>
        </w:r>
      </w:hyperlink>
      <w:r w:rsidR="0021115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, tel</w:t>
      </w:r>
      <w:r w:rsidR="005836E3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bookmarkStart w:id="0" w:name="_GoBack"/>
      <w:bookmarkEnd w:id="0"/>
      <w:r w:rsidR="00211155">
        <w:rPr>
          <w:rFonts w:asciiTheme="minorHAnsi" w:eastAsia="Times New Roman" w:hAnsiTheme="minorHAnsi" w:cstheme="minorHAnsi"/>
          <w:sz w:val="20"/>
          <w:szCs w:val="20"/>
          <w:lang w:eastAsia="pl-PL"/>
        </w:rPr>
        <w:t>: 523886503.</w:t>
      </w:r>
    </w:p>
    <w:p w:rsidR="00301868" w:rsidRPr="00CF2F87" w:rsidRDefault="00161917" w:rsidP="00301868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sprawach z zakresu ochrony danych osobowych mogą Państwo kontaktować się z Inspektorem Ochrony Danych pod adresem e-mail: </w:t>
      </w:r>
      <w:hyperlink r:id="rId8" w:history="1">
        <w:r w:rsidR="00301868" w:rsidRPr="00CF2F87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inspektor@cbi24.pl*</w:t>
        </w:r>
      </w:hyperlink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p w:rsidR="00AF414A" w:rsidRPr="00CF2F87" w:rsidRDefault="00161917" w:rsidP="00AF414A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Pani/Pana dane osobowe przetwarzane będą na podstawie art. 6 ust. 1 lit. </w:t>
      </w:r>
      <w:r w:rsidR="00211155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C</w:t>
      </w:r>
      <w:r w:rsidR="0021115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RODO w celu </w:t>
      </w:r>
      <w:r w:rsidR="00AC79B2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prowadzenia przedmiotowego postępowania o udzielenie zamówienia publicznego (oceny ofert i wyboru najkorzystniejszej oferty udzielenia zamówienia/zlecenia i/lub zawarcia umowy, realizacji i rozliczenia zamówienia, archiwizacji dokumentacji), a podstawą prawną ich przetwarzania jest obowiązek prawny stosowania sformalizowanych procedur udzielania zamówień publicznych spoczywających na Zamawiającym jako jednostce sektora finansów publicznych.</w:t>
      </w:r>
    </w:p>
    <w:p w:rsidR="00AC79B2" w:rsidRPr="00CF2F87" w:rsidRDefault="00301868" w:rsidP="00843383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O</w:t>
      </w:r>
      <w:r w:rsidR="00161917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dbiorcami Pani/Pana danych osobowych będą podmioty</w:t>
      </w:r>
      <w:r w:rsidR="00AC79B2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upoważnione na podstawie przepisów prawa lub wykonujące zadania realizowane w interesie publicznym, osoby lub podmioty, którym udostępniona zostanie dokumentacja postępowania w oparciu przepisów prawa w tym o ustawy z dnia 6 września 2001 r. o dostępie do informacji publicznej (</w:t>
      </w:r>
      <w:proofErr w:type="spellStart"/>
      <w:r w:rsidR="00AC79B2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t.j</w:t>
      </w:r>
      <w:proofErr w:type="spellEnd"/>
      <w:r w:rsidR="00AC79B2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. Dz. U. z 2020 r. poz. 2176), ustawy z dnia 27 sierpnia 2009 r. o finansach publicznych (</w:t>
      </w:r>
      <w:proofErr w:type="spellStart"/>
      <w:r w:rsidR="00AC79B2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t.j</w:t>
      </w:r>
      <w:proofErr w:type="spellEnd"/>
      <w:r w:rsidR="00AC79B2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. Dz. U. z 2021 r. poz. 305) oraz operator pocztowy/kurier</w:t>
      </w:r>
      <w:r w:rsidR="003659AC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i inne podmioty z którymi Administrator zawarł umowy powierzenia danych (w tym świadczącym usługi prawnicze, audytowe, informatyczne, niszczenia dokumentów);</w:t>
      </w:r>
    </w:p>
    <w:p w:rsidR="00161917" w:rsidRPr="00CF2F87" w:rsidRDefault="00161917" w:rsidP="00843383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Pani/Pana d</w:t>
      </w:r>
      <w:r w:rsidR="00E50605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ane osobowe będą przechowywane przez okres </w:t>
      </w:r>
      <w:r w:rsidR="003659AC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prowadzenia postępowania o udzielenie zamówienia publicznego oraz po jego zakończeniu zgodnie z przepisami dotyczącymi archiwizacji (tj. 5 lat zgodnie z instrukcją kancelaryjną oraz przez okres 10 lat w przypadku </w:t>
      </w:r>
      <w:r w:rsidR="006C73D0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dofinansowania</w:t>
      </w:r>
      <w:r w:rsidR="003659AC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zamówienia ze środków UE); </w:t>
      </w:r>
    </w:p>
    <w:p w:rsidR="00161917" w:rsidRPr="00CF2F87" w:rsidRDefault="003659AC" w:rsidP="00301868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Podanie przez Panią/Pana danych osobowych jest obowiązkowe a konsekwencją niepodania danych osobowych będzie niemożność udzielenia zamówienia/zlecenia i/lub zawarcia umowy;</w:t>
      </w:r>
    </w:p>
    <w:p w:rsidR="00161917" w:rsidRPr="00CF2F87" w:rsidRDefault="00161917" w:rsidP="00301868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Pani/Pana dan</w:t>
      </w:r>
      <w:r w:rsidR="003659AC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e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osobow</w:t>
      </w:r>
      <w:r w:rsidR="003659AC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e nie będą wykorzystywane do zauto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matyzowan</w:t>
      </w:r>
      <w:r w:rsidR="003659AC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ego podejmowania decyzji ani profilowania, o którym mowa w 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art. 22 RODO;</w:t>
      </w:r>
    </w:p>
    <w:p w:rsidR="00161917" w:rsidRPr="00CF2F87" w:rsidRDefault="00301868" w:rsidP="00301868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P</w:t>
      </w:r>
      <w:r w:rsidR="00161917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osiada Pani/Pan:</w:t>
      </w:r>
    </w:p>
    <w:p w:rsidR="00161917" w:rsidRPr="00CF2F87" w:rsidRDefault="00161917" w:rsidP="003659AC">
      <w:pPr>
        <w:numPr>
          <w:ilvl w:val="0"/>
          <w:numId w:val="7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art. 15 RODO prawo dostępu do danych osobowych Pani/Pana dotyczących;</w:t>
      </w:r>
    </w:p>
    <w:p w:rsidR="00161917" w:rsidRPr="00CF2F87" w:rsidRDefault="00161917" w:rsidP="003659AC">
      <w:pPr>
        <w:numPr>
          <w:ilvl w:val="0"/>
          <w:numId w:val="7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CF2F87">
        <w:rPr>
          <w:rFonts w:asciiTheme="minorHAnsi" w:eastAsia="Times New Roman" w:hAnsiTheme="minorHAnsi" w:cstheme="minorHAnsi"/>
          <w:b/>
          <w:sz w:val="20"/>
          <w:szCs w:val="20"/>
          <w:vertAlign w:val="superscript"/>
          <w:lang w:eastAsia="pl-PL"/>
        </w:rPr>
        <w:t>**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p w:rsidR="00161917" w:rsidRPr="00CF2F87" w:rsidRDefault="00161917" w:rsidP="003659AC">
      <w:pPr>
        <w:numPr>
          <w:ilvl w:val="0"/>
          <w:numId w:val="7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61917" w:rsidRPr="00CF2F87" w:rsidRDefault="00161917" w:rsidP="003659AC">
      <w:pPr>
        <w:numPr>
          <w:ilvl w:val="0"/>
          <w:numId w:val="7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61917" w:rsidRPr="00CF2F87" w:rsidRDefault="00301868" w:rsidP="003659AC">
      <w:pPr>
        <w:pStyle w:val="Akapitzlist"/>
        <w:numPr>
          <w:ilvl w:val="0"/>
          <w:numId w:val="5"/>
        </w:numPr>
        <w:suppressAutoHyphens/>
        <w:spacing w:line="240" w:lineRule="auto"/>
        <w:ind w:left="426"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N</w:t>
      </w:r>
      <w:r w:rsidR="00161917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ie przysługuje Pani/Panu:</w:t>
      </w:r>
    </w:p>
    <w:p w:rsidR="00161917" w:rsidRPr="00CF2F87" w:rsidRDefault="00161917" w:rsidP="003659AC">
      <w:pPr>
        <w:numPr>
          <w:ilvl w:val="0"/>
          <w:numId w:val="8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:rsidR="00161917" w:rsidRPr="00CF2F87" w:rsidRDefault="00161917" w:rsidP="003659AC">
      <w:pPr>
        <w:numPr>
          <w:ilvl w:val="0"/>
          <w:numId w:val="8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prawo do przenoszenia danych osobowych, o którym mowa w art. 20 RODO;</w:t>
      </w:r>
    </w:p>
    <w:p w:rsidR="00161917" w:rsidRPr="00CF2F87" w:rsidRDefault="00161917" w:rsidP="003659AC">
      <w:pPr>
        <w:numPr>
          <w:ilvl w:val="0"/>
          <w:numId w:val="8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:rsidR="00AF414A" w:rsidRDefault="00AF414A" w:rsidP="00AF414A">
      <w:pPr>
        <w:suppressAutoHyphens/>
        <w:spacing w:line="240" w:lineRule="auto"/>
        <w:contextualSpacing/>
        <w:rPr>
          <w:rFonts w:asciiTheme="minorHAnsi" w:eastAsia="Times New Roman" w:hAnsiTheme="minorHAnsi" w:cstheme="minorHAnsi"/>
          <w:b/>
          <w:i/>
          <w:lang w:eastAsia="pl-PL"/>
        </w:rPr>
      </w:pPr>
    </w:p>
    <w:p w:rsidR="00631B51" w:rsidRDefault="00631B51" w:rsidP="00962065">
      <w:pPr>
        <w:suppressAutoHyphens/>
        <w:spacing w:line="240" w:lineRule="auto"/>
        <w:ind w:left="0" w:firstLine="0"/>
        <w:contextualSpacing/>
        <w:rPr>
          <w:rFonts w:asciiTheme="minorHAnsi" w:eastAsia="Times New Roman" w:hAnsiTheme="minorHAnsi" w:cstheme="minorHAnsi"/>
          <w:b/>
          <w:i/>
          <w:lang w:eastAsia="pl-PL"/>
        </w:rPr>
      </w:pPr>
    </w:p>
    <w:p w:rsidR="00CF2F87" w:rsidRPr="00405E68" w:rsidRDefault="00CF2F87" w:rsidP="00CF2F87">
      <w:pPr>
        <w:spacing w:line="240" w:lineRule="auto"/>
        <w:rPr>
          <w:rFonts w:asciiTheme="minorHAnsi" w:hAnsiTheme="minorHAnsi" w:cstheme="minorHAnsi"/>
          <w:bCs/>
        </w:rPr>
      </w:pPr>
      <w:r w:rsidRPr="00405E68">
        <w:rPr>
          <w:rFonts w:asciiTheme="minorHAnsi" w:hAnsiTheme="minorHAnsi" w:cstheme="minorHAnsi"/>
          <w:bCs/>
        </w:rPr>
        <w:t xml:space="preserve">………………..…………………………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405E68">
        <w:rPr>
          <w:rFonts w:asciiTheme="minorHAnsi" w:hAnsiTheme="minorHAnsi" w:cstheme="minorHAnsi"/>
          <w:bCs/>
        </w:rPr>
        <w:t xml:space="preserve">……………………………………..……….……………………………           </w:t>
      </w:r>
    </w:p>
    <w:p w:rsidR="00CF2F87" w:rsidRPr="00532F7F" w:rsidRDefault="00CF2F87" w:rsidP="00CF2F87">
      <w:pPr>
        <w:spacing w:line="240" w:lineRule="auto"/>
        <w:ind w:firstLine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miejscowość, data                  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  (podpis i pieczątka imienna uprawnionego(-</w:t>
      </w:r>
      <w:proofErr w:type="spellStart"/>
      <w:r w:rsidRPr="00532F7F">
        <w:rPr>
          <w:rFonts w:asciiTheme="minorHAnsi" w:hAnsiTheme="minorHAnsi" w:cstheme="minorHAnsi"/>
          <w:bCs/>
          <w:sz w:val="20"/>
        </w:rPr>
        <w:t>ych</w:t>
      </w:r>
      <w:proofErr w:type="spellEnd"/>
      <w:r w:rsidRPr="00532F7F">
        <w:rPr>
          <w:rFonts w:asciiTheme="minorHAnsi" w:hAnsiTheme="minorHAnsi" w:cstheme="minorHAnsi"/>
          <w:bCs/>
          <w:sz w:val="20"/>
        </w:rPr>
        <w:t>)</w:t>
      </w:r>
    </w:p>
    <w:p w:rsidR="00CF2F87" w:rsidRDefault="00CF2F87" w:rsidP="00CF2F87">
      <w:pPr>
        <w:spacing w:line="240" w:lineRule="auto"/>
        <w:ind w:left="5312" w:firstLine="352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przedstawiciela(-li) Wykonawcy)</w:t>
      </w:r>
    </w:p>
    <w:p w:rsidR="00AF414A" w:rsidRDefault="00AF414A" w:rsidP="00AF414A">
      <w:pPr>
        <w:suppressAutoHyphens/>
        <w:spacing w:line="240" w:lineRule="auto"/>
        <w:contextualSpacing/>
        <w:rPr>
          <w:rFonts w:asciiTheme="minorHAnsi" w:eastAsia="Times New Roman" w:hAnsiTheme="minorHAnsi" w:cstheme="minorHAnsi"/>
          <w:b/>
          <w:i/>
          <w:lang w:eastAsia="pl-PL"/>
        </w:rPr>
      </w:pPr>
    </w:p>
    <w:p w:rsidR="00161917" w:rsidRPr="00301868" w:rsidRDefault="00161917" w:rsidP="00301868">
      <w:pPr>
        <w:suppressAutoHyphens/>
        <w:spacing w:before="120" w:line="240" w:lineRule="auto"/>
        <w:ind w:left="0" w:firstLine="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301868">
        <w:rPr>
          <w:rFonts w:asciiTheme="minorHAnsi" w:eastAsia="Calibri" w:hAnsiTheme="minorHAnsi" w:cstheme="minorHAnsi"/>
          <w:sz w:val="24"/>
          <w:szCs w:val="24"/>
          <w:lang w:eastAsia="ar-SA"/>
        </w:rPr>
        <w:t>______________________</w:t>
      </w:r>
    </w:p>
    <w:p w:rsidR="00161917" w:rsidRPr="00301868" w:rsidRDefault="00161917" w:rsidP="00301868">
      <w:pPr>
        <w:suppressAutoHyphens/>
        <w:spacing w:line="240" w:lineRule="auto"/>
        <w:ind w:left="426" w:firstLine="0"/>
        <w:rPr>
          <w:rFonts w:asciiTheme="minorHAnsi" w:eastAsia="Times New Roman" w:hAnsiTheme="minorHAnsi" w:cstheme="minorHAnsi"/>
          <w:i/>
          <w:sz w:val="18"/>
          <w:szCs w:val="24"/>
          <w:lang w:eastAsia="pl-PL"/>
        </w:rPr>
      </w:pPr>
      <w:r w:rsidRPr="00301868">
        <w:rPr>
          <w:rFonts w:asciiTheme="minorHAnsi" w:eastAsia="Calibri" w:hAnsiTheme="minorHAnsi" w:cstheme="minorHAnsi"/>
          <w:b/>
          <w:i/>
          <w:sz w:val="18"/>
          <w:szCs w:val="24"/>
          <w:vertAlign w:val="superscript"/>
          <w:lang w:eastAsia="ar-SA"/>
        </w:rPr>
        <w:t>*</w:t>
      </w:r>
      <w:r w:rsidRPr="00301868">
        <w:rPr>
          <w:rFonts w:asciiTheme="minorHAnsi" w:eastAsia="Calibri" w:hAnsiTheme="minorHAnsi" w:cstheme="minorHAnsi"/>
          <w:b/>
          <w:i/>
          <w:sz w:val="18"/>
          <w:szCs w:val="24"/>
          <w:lang w:eastAsia="ar-SA"/>
        </w:rPr>
        <w:t xml:space="preserve"> Wyjaśnienie:</w:t>
      </w:r>
      <w:r w:rsidRPr="00301868">
        <w:rPr>
          <w:rFonts w:asciiTheme="minorHAnsi" w:eastAsia="Calibri" w:hAnsiTheme="minorHAnsi" w:cstheme="minorHAnsi"/>
          <w:i/>
          <w:sz w:val="18"/>
          <w:szCs w:val="24"/>
          <w:lang w:eastAsia="ar-SA"/>
        </w:rPr>
        <w:t xml:space="preserve"> informacja w tym zakresie jest wymagana, jeżeli w odniesieniu do danego administratora lub podmiotu przetwarzającego </w:t>
      </w:r>
      <w:r w:rsidRPr="00301868">
        <w:rPr>
          <w:rFonts w:asciiTheme="minorHAnsi" w:eastAsia="Times New Roman" w:hAnsiTheme="minorHAnsi" w:cstheme="minorHAnsi"/>
          <w:i/>
          <w:sz w:val="18"/>
          <w:szCs w:val="24"/>
          <w:lang w:eastAsia="pl-PL"/>
        </w:rPr>
        <w:t>istnieje obowiązek wyznaczenia inspektora ochrony danych osobowych.</w:t>
      </w:r>
    </w:p>
    <w:p w:rsidR="00161917" w:rsidRPr="00301868" w:rsidRDefault="00161917" w:rsidP="00301868">
      <w:pPr>
        <w:spacing w:line="240" w:lineRule="auto"/>
        <w:ind w:left="426" w:firstLine="0"/>
        <w:rPr>
          <w:rFonts w:asciiTheme="minorHAnsi" w:eastAsia="Calibri" w:hAnsiTheme="minorHAnsi" w:cstheme="minorHAnsi"/>
          <w:i/>
          <w:sz w:val="18"/>
          <w:szCs w:val="24"/>
        </w:rPr>
      </w:pPr>
      <w:r w:rsidRPr="00301868">
        <w:rPr>
          <w:rFonts w:asciiTheme="minorHAnsi" w:eastAsia="Calibri" w:hAnsiTheme="minorHAnsi" w:cstheme="minorHAnsi"/>
          <w:b/>
          <w:i/>
          <w:sz w:val="18"/>
          <w:szCs w:val="24"/>
          <w:vertAlign w:val="superscript"/>
        </w:rPr>
        <w:t xml:space="preserve">** </w:t>
      </w:r>
      <w:r w:rsidRPr="00301868">
        <w:rPr>
          <w:rFonts w:asciiTheme="minorHAnsi" w:eastAsia="Calibri" w:hAnsiTheme="minorHAnsi" w:cstheme="minorHAnsi"/>
          <w:b/>
          <w:i/>
          <w:sz w:val="18"/>
          <w:szCs w:val="24"/>
        </w:rPr>
        <w:t>Wyjaśnienie:</w:t>
      </w:r>
      <w:r w:rsidR="006C73D0">
        <w:rPr>
          <w:rFonts w:asciiTheme="minorHAnsi" w:eastAsia="Calibri" w:hAnsiTheme="minorHAnsi" w:cstheme="minorHAnsi"/>
          <w:b/>
          <w:i/>
          <w:sz w:val="18"/>
          <w:szCs w:val="24"/>
        </w:rPr>
        <w:t xml:space="preserve"> </w:t>
      </w:r>
      <w:r w:rsidRPr="00301868">
        <w:rPr>
          <w:rFonts w:asciiTheme="minorHAnsi" w:eastAsia="Times New Roman" w:hAnsiTheme="minorHAnsi" w:cstheme="minorHAnsi"/>
          <w:i/>
          <w:sz w:val="18"/>
          <w:szCs w:val="24"/>
          <w:lang w:eastAsia="pl-PL"/>
        </w:rPr>
        <w:t xml:space="preserve">skorzystanie z prawa do sprostowania nie może skutkować zmianą </w:t>
      </w:r>
      <w:r w:rsidRPr="00301868">
        <w:rPr>
          <w:rFonts w:asciiTheme="minorHAnsi" w:eastAsia="Calibri" w:hAnsiTheme="minorHAnsi" w:cstheme="minorHAnsi"/>
          <w:i/>
          <w:sz w:val="18"/>
          <w:szCs w:val="24"/>
        </w:rPr>
        <w:t>wyniku postępowania</w:t>
      </w:r>
      <w:r w:rsidRPr="00301868">
        <w:rPr>
          <w:rFonts w:asciiTheme="minorHAnsi" w:eastAsia="Calibri" w:hAnsiTheme="minorHAnsi" w:cstheme="minorHAnsi"/>
          <w:i/>
          <w:sz w:val="18"/>
          <w:szCs w:val="24"/>
        </w:rPr>
        <w:br/>
        <w:t xml:space="preserve">o udzielenie zamówienia publicznego ani zmianą postanowień umowy w zakresie niezgodnym z ustawą </w:t>
      </w:r>
      <w:proofErr w:type="spellStart"/>
      <w:r w:rsidRPr="00301868">
        <w:rPr>
          <w:rFonts w:asciiTheme="minorHAnsi" w:eastAsia="Calibri" w:hAnsiTheme="minorHAnsi" w:cstheme="minorHAnsi"/>
          <w:i/>
          <w:sz w:val="18"/>
          <w:szCs w:val="24"/>
        </w:rPr>
        <w:t>Pzp</w:t>
      </w:r>
      <w:proofErr w:type="spellEnd"/>
      <w:r w:rsidRPr="00301868">
        <w:rPr>
          <w:rFonts w:asciiTheme="minorHAnsi" w:eastAsia="Calibri" w:hAnsiTheme="minorHAnsi" w:cstheme="minorHAnsi"/>
          <w:i/>
          <w:sz w:val="18"/>
          <w:szCs w:val="24"/>
        </w:rPr>
        <w:t xml:space="preserve"> oraz nie może naruszać integralności protokołu oraz jego załączników.</w:t>
      </w:r>
    </w:p>
    <w:p w:rsidR="00161917" w:rsidRPr="00301868" w:rsidRDefault="00161917" w:rsidP="00301868">
      <w:pPr>
        <w:spacing w:line="240" w:lineRule="auto"/>
        <w:ind w:left="426" w:firstLine="0"/>
        <w:rPr>
          <w:rFonts w:asciiTheme="minorHAnsi" w:eastAsia="Times New Roman" w:hAnsiTheme="minorHAnsi" w:cstheme="minorHAnsi"/>
          <w:i/>
          <w:sz w:val="18"/>
          <w:szCs w:val="24"/>
          <w:lang w:eastAsia="pl-PL"/>
        </w:rPr>
      </w:pPr>
      <w:r w:rsidRPr="00301868">
        <w:rPr>
          <w:rFonts w:asciiTheme="minorHAnsi" w:eastAsia="Calibri" w:hAnsiTheme="minorHAnsi" w:cstheme="minorHAnsi"/>
          <w:b/>
          <w:i/>
          <w:sz w:val="18"/>
          <w:szCs w:val="24"/>
          <w:vertAlign w:val="superscript"/>
        </w:rPr>
        <w:t xml:space="preserve">*** </w:t>
      </w:r>
      <w:r w:rsidRPr="00301868">
        <w:rPr>
          <w:rFonts w:asciiTheme="minorHAnsi" w:eastAsia="Calibri" w:hAnsiTheme="minorHAnsi" w:cstheme="minorHAnsi"/>
          <w:b/>
          <w:i/>
          <w:sz w:val="18"/>
          <w:szCs w:val="24"/>
        </w:rPr>
        <w:t>Wyjaśnienie:</w:t>
      </w:r>
      <w:r w:rsidRPr="00301868">
        <w:rPr>
          <w:rFonts w:asciiTheme="minorHAnsi" w:eastAsia="Calibri" w:hAnsiTheme="minorHAnsi" w:cstheme="minorHAnsi"/>
          <w:i/>
          <w:sz w:val="18"/>
          <w:szCs w:val="24"/>
        </w:rPr>
        <w:t xml:space="preserve"> prawo do ograniczenia przetwarzania nie ma zastosowania w odniesieniu do </w:t>
      </w:r>
      <w:r w:rsidRPr="00301868">
        <w:rPr>
          <w:rFonts w:asciiTheme="minorHAnsi" w:eastAsia="Times New Roman" w:hAnsiTheme="minorHAnsi" w:cstheme="minorHAnsi"/>
          <w:i/>
          <w:sz w:val="18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161917" w:rsidRPr="00301868" w:rsidSect="009C51F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1A1" w:rsidRPr="00C223A9" w:rsidRDefault="009011A1" w:rsidP="009C51FD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>
        <w:separator/>
      </w:r>
    </w:p>
  </w:endnote>
  <w:endnote w:type="continuationSeparator" w:id="0">
    <w:p w:rsidR="009011A1" w:rsidRPr="00C223A9" w:rsidRDefault="009011A1" w:rsidP="009C51FD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1A1" w:rsidRPr="00C223A9" w:rsidRDefault="009011A1" w:rsidP="009C51FD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>
        <w:separator/>
      </w:r>
    </w:p>
  </w:footnote>
  <w:footnote w:type="continuationSeparator" w:id="0">
    <w:p w:rsidR="009011A1" w:rsidRPr="00C223A9" w:rsidRDefault="009011A1" w:rsidP="009C51FD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9651EEF"/>
    <w:multiLevelType w:val="hybridMultilevel"/>
    <w:tmpl w:val="CE8C51F2"/>
    <w:lvl w:ilvl="0" w:tplc="17BCD38C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hint="default"/>
        <w:b w:val="0"/>
        <w:i w:val="0"/>
        <w:color w:val="auto"/>
        <w:sz w:val="20"/>
        <w:szCs w:val="16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1D5573C"/>
    <w:multiLevelType w:val="hybridMultilevel"/>
    <w:tmpl w:val="86E47C40"/>
    <w:lvl w:ilvl="0" w:tplc="FF505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 w:themeColor="text1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25D78"/>
    <w:multiLevelType w:val="hybridMultilevel"/>
    <w:tmpl w:val="DCD8E786"/>
    <w:lvl w:ilvl="0" w:tplc="B98E1ACE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hint="default"/>
        <w:b w:val="0"/>
        <w:i w:val="0"/>
        <w:color w:val="auto"/>
        <w:sz w:val="20"/>
        <w:szCs w:val="16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9518F"/>
    <w:multiLevelType w:val="hybridMultilevel"/>
    <w:tmpl w:val="462A4102"/>
    <w:lvl w:ilvl="0" w:tplc="E29C39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61917"/>
    <w:rsid w:val="000014E9"/>
    <w:rsid w:val="00010012"/>
    <w:rsid w:val="00014190"/>
    <w:rsid w:val="00026AC5"/>
    <w:rsid w:val="00063FD0"/>
    <w:rsid w:val="000A348C"/>
    <w:rsid w:val="000D78A9"/>
    <w:rsid w:val="000E558E"/>
    <w:rsid w:val="000F54AB"/>
    <w:rsid w:val="0010657E"/>
    <w:rsid w:val="001139CC"/>
    <w:rsid w:val="00161917"/>
    <w:rsid w:val="0017713B"/>
    <w:rsid w:val="001826AC"/>
    <w:rsid w:val="00192690"/>
    <w:rsid w:val="00196D34"/>
    <w:rsid w:val="001C4455"/>
    <w:rsid w:val="00203ED0"/>
    <w:rsid w:val="00211155"/>
    <w:rsid w:val="002143D2"/>
    <w:rsid w:val="00230D3C"/>
    <w:rsid w:val="002606D1"/>
    <w:rsid w:val="002A64F2"/>
    <w:rsid w:val="002D7A9E"/>
    <w:rsid w:val="00301868"/>
    <w:rsid w:val="00306997"/>
    <w:rsid w:val="0030768B"/>
    <w:rsid w:val="003659AC"/>
    <w:rsid w:val="003679CE"/>
    <w:rsid w:val="003C1B72"/>
    <w:rsid w:val="0040594B"/>
    <w:rsid w:val="00437FB9"/>
    <w:rsid w:val="004777F6"/>
    <w:rsid w:val="00480275"/>
    <w:rsid w:val="00492030"/>
    <w:rsid w:val="004958DE"/>
    <w:rsid w:val="004D7769"/>
    <w:rsid w:val="004E2CFA"/>
    <w:rsid w:val="004E30E9"/>
    <w:rsid w:val="00503502"/>
    <w:rsid w:val="00514623"/>
    <w:rsid w:val="0052090A"/>
    <w:rsid w:val="005406A2"/>
    <w:rsid w:val="00555175"/>
    <w:rsid w:val="005836E3"/>
    <w:rsid w:val="005839C2"/>
    <w:rsid w:val="0059035C"/>
    <w:rsid w:val="0059792F"/>
    <w:rsid w:val="00631B51"/>
    <w:rsid w:val="0069300E"/>
    <w:rsid w:val="006C73D0"/>
    <w:rsid w:val="007456E8"/>
    <w:rsid w:val="007F2753"/>
    <w:rsid w:val="0083526F"/>
    <w:rsid w:val="00851CE9"/>
    <w:rsid w:val="0089263F"/>
    <w:rsid w:val="008B2B94"/>
    <w:rsid w:val="009011A1"/>
    <w:rsid w:val="00901C51"/>
    <w:rsid w:val="00911B0B"/>
    <w:rsid w:val="00923446"/>
    <w:rsid w:val="009278B6"/>
    <w:rsid w:val="00934843"/>
    <w:rsid w:val="00961AE0"/>
    <w:rsid w:val="00962065"/>
    <w:rsid w:val="009637F5"/>
    <w:rsid w:val="00994006"/>
    <w:rsid w:val="00995435"/>
    <w:rsid w:val="009A5D33"/>
    <w:rsid w:val="009B32D0"/>
    <w:rsid w:val="009C2565"/>
    <w:rsid w:val="009C51FD"/>
    <w:rsid w:val="009D376E"/>
    <w:rsid w:val="00A027FC"/>
    <w:rsid w:val="00A33E40"/>
    <w:rsid w:val="00AA1557"/>
    <w:rsid w:val="00AC79B2"/>
    <w:rsid w:val="00AF414A"/>
    <w:rsid w:val="00B229E2"/>
    <w:rsid w:val="00B71333"/>
    <w:rsid w:val="00BA29ED"/>
    <w:rsid w:val="00BF7EAC"/>
    <w:rsid w:val="00CB1161"/>
    <w:rsid w:val="00CF2F87"/>
    <w:rsid w:val="00CF44EB"/>
    <w:rsid w:val="00D029BC"/>
    <w:rsid w:val="00D07021"/>
    <w:rsid w:val="00D26C67"/>
    <w:rsid w:val="00D600F1"/>
    <w:rsid w:val="00D93AE7"/>
    <w:rsid w:val="00DB3306"/>
    <w:rsid w:val="00DF46B9"/>
    <w:rsid w:val="00E07D8D"/>
    <w:rsid w:val="00E23D18"/>
    <w:rsid w:val="00E4368D"/>
    <w:rsid w:val="00E50605"/>
    <w:rsid w:val="00E741F5"/>
    <w:rsid w:val="00EA1608"/>
    <w:rsid w:val="00ED0DB5"/>
    <w:rsid w:val="00ED1D8C"/>
    <w:rsid w:val="00ED5CFD"/>
    <w:rsid w:val="00F84B65"/>
    <w:rsid w:val="00FA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917"/>
    <w:pPr>
      <w:spacing w:after="0" w:line="360" w:lineRule="auto"/>
      <w:ind w:left="357" w:hanging="357"/>
      <w:jc w:val="both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8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18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1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1FD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C51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51FD"/>
    <w:rPr>
      <w:rFonts w:ascii="Calibri" w:eastAsiaTheme="minorEastAsia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9C51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51FD"/>
    <w:rPr>
      <w:rFonts w:ascii="Calibri" w:eastAsiaTheme="minorEastAsia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*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pkamienkr.szkolnastro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zspkamienkr@gmail.com</cp:lastModifiedBy>
  <cp:revision>7</cp:revision>
  <cp:lastPrinted>2022-03-24T10:19:00Z</cp:lastPrinted>
  <dcterms:created xsi:type="dcterms:W3CDTF">2024-06-04T11:12:00Z</dcterms:created>
  <dcterms:modified xsi:type="dcterms:W3CDTF">2026-05-26T11:58:00Z</dcterms:modified>
</cp:coreProperties>
</file>